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94419" w14:textId="7AB5D6CA" w:rsidR="00D46BCF" w:rsidRDefault="00D46BCF" w:rsidP="00D46BCF">
      <w:pPr>
        <w:spacing w:after="150" w:line="240" w:lineRule="auto"/>
        <w:outlineLvl w:val="3"/>
        <w:rPr>
          <w:rFonts w:ascii="Segoe UI Symbol" w:eastAsia="Times New Roman" w:hAnsi="Segoe UI Symbol" w:cs="Segoe UI Symbol"/>
          <w:b/>
          <w:bCs/>
          <w:color w:val="F58E92"/>
          <w:sz w:val="23"/>
          <w:szCs w:val="23"/>
          <w:lang w:eastAsia="nl-BE"/>
        </w:rPr>
      </w:pPr>
      <w:r>
        <w:rPr>
          <w:noProof/>
        </w:rPr>
        <w:drawing>
          <wp:inline distT="0" distB="0" distL="0" distR="0" wp14:anchorId="3DCCFC46" wp14:editId="0E09A7C4">
            <wp:extent cx="5760720" cy="1059180"/>
            <wp:effectExtent l="0" t="0" r="0" b="7620"/>
            <wp:docPr id="5" name="Afbeelding 5" descr="De Morgen / DPG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Morgen / DPG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059180"/>
                    </a:xfrm>
                    <a:prstGeom prst="rect">
                      <a:avLst/>
                    </a:prstGeom>
                    <a:noFill/>
                    <a:ln>
                      <a:noFill/>
                    </a:ln>
                  </pic:spPr>
                </pic:pic>
              </a:graphicData>
            </a:graphic>
          </wp:inline>
        </w:drawing>
      </w:r>
    </w:p>
    <w:p w14:paraId="03AF789E" w14:textId="7DB2F3A0" w:rsidR="00D46BCF" w:rsidRDefault="00D46BCF" w:rsidP="00D46BCF">
      <w:pPr>
        <w:spacing w:after="150" w:line="240" w:lineRule="auto"/>
        <w:outlineLvl w:val="3"/>
        <w:rPr>
          <w:rFonts w:ascii="Arial" w:eastAsia="Times New Roman" w:hAnsi="Arial" w:cs="Arial"/>
          <w:b/>
          <w:bCs/>
          <w:color w:val="000000"/>
          <w:sz w:val="23"/>
          <w:szCs w:val="23"/>
          <w:lang w:eastAsia="nl-BE"/>
        </w:rPr>
      </w:pPr>
      <w:r w:rsidRPr="00D46BCF">
        <w:rPr>
          <w:rFonts w:ascii="Segoe UI Symbol" w:eastAsia="Times New Roman" w:hAnsi="Segoe UI Symbol" w:cs="Segoe UI Symbol"/>
          <w:b/>
          <w:bCs/>
          <w:color w:val="F58E92"/>
          <w:sz w:val="23"/>
          <w:szCs w:val="23"/>
          <w:lang w:eastAsia="nl-BE"/>
        </w:rPr>
        <w:t>✦</w:t>
      </w:r>
      <w:r w:rsidRPr="00D46BCF">
        <w:rPr>
          <w:rFonts w:ascii="Arial" w:eastAsia="Times New Roman" w:hAnsi="Arial" w:cs="Arial"/>
          <w:b/>
          <w:bCs/>
          <w:color w:val="000000"/>
          <w:sz w:val="23"/>
          <w:szCs w:val="23"/>
          <w:lang w:eastAsia="nl-BE"/>
        </w:rPr>
        <w:t>Reportage</w:t>
      </w:r>
    </w:p>
    <w:p w14:paraId="7D6EAE56" w14:textId="7CF2A4F6" w:rsidR="00D46BCF" w:rsidRPr="00D46BCF" w:rsidRDefault="00D46BCF" w:rsidP="00D46BCF">
      <w:pPr>
        <w:spacing w:after="150" w:line="240" w:lineRule="auto"/>
        <w:outlineLvl w:val="3"/>
        <w:rPr>
          <w:rFonts w:ascii="Arial" w:eastAsia="Times New Roman" w:hAnsi="Arial" w:cs="Arial"/>
          <w:b/>
          <w:bCs/>
          <w:sz w:val="23"/>
          <w:szCs w:val="23"/>
          <w:lang w:eastAsia="nl-BE"/>
        </w:rPr>
      </w:pPr>
      <w:r w:rsidRPr="00D46BCF">
        <w:rPr>
          <w:rFonts w:ascii="Arial" w:eastAsia="Times New Roman" w:hAnsi="Arial" w:cs="Arial"/>
          <w:color w:val="111111"/>
          <w:sz w:val="23"/>
          <w:szCs w:val="23"/>
          <w:lang w:eastAsia="nl-BE"/>
        </w:rPr>
        <w:t xml:space="preserve">Cinema </w:t>
      </w:r>
      <w:proofErr w:type="spellStart"/>
      <w:r w:rsidRPr="00D46BCF">
        <w:rPr>
          <w:rFonts w:ascii="Arial" w:eastAsia="Times New Roman" w:hAnsi="Arial" w:cs="Arial"/>
          <w:color w:val="111111"/>
          <w:sz w:val="23"/>
          <w:szCs w:val="23"/>
          <w:lang w:eastAsia="nl-BE"/>
        </w:rPr>
        <w:t>Malfait</w:t>
      </w:r>
      <w:proofErr w:type="spellEnd"/>
    </w:p>
    <w:p w14:paraId="1A230EA8" w14:textId="77777777" w:rsidR="00D46BCF" w:rsidRPr="00D46BCF" w:rsidRDefault="00D46BCF" w:rsidP="00D46BCF">
      <w:pPr>
        <w:spacing w:after="300" w:line="705" w:lineRule="atLeast"/>
        <w:outlineLvl w:val="0"/>
        <w:rPr>
          <w:rFonts w:ascii="Times New Roman" w:eastAsia="Times New Roman" w:hAnsi="Times New Roman" w:cs="Times New Roman"/>
          <w:b/>
          <w:bCs/>
          <w:spacing w:val="-1"/>
          <w:kern w:val="36"/>
          <w:sz w:val="66"/>
          <w:szCs w:val="66"/>
          <w:lang w:eastAsia="nl-BE"/>
        </w:rPr>
      </w:pPr>
      <w:r w:rsidRPr="00D46BCF">
        <w:rPr>
          <w:rFonts w:ascii="Times New Roman" w:eastAsia="Times New Roman" w:hAnsi="Times New Roman" w:cs="Times New Roman"/>
          <w:b/>
          <w:bCs/>
          <w:spacing w:val="-1"/>
          <w:kern w:val="36"/>
          <w:sz w:val="66"/>
          <w:szCs w:val="66"/>
          <w:lang w:eastAsia="nl-BE"/>
        </w:rPr>
        <w:t>‘De magneet man’: een artisanale beleving waar cinema en circus elkaar ontmoeten</w:t>
      </w:r>
    </w:p>
    <w:p w14:paraId="4DF60EC9" w14:textId="0BACCF18" w:rsidR="00D46BCF" w:rsidRPr="00D46BCF" w:rsidRDefault="00D46BCF" w:rsidP="00D46BCF">
      <w:pPr>
        <w:spacing w:after="0" w:line="240" w:lineRule="auto"/>
        <w:rPr>
          <w:rFonts w:ascii="Times New Roman" w:eastAsia="Times New Roman" w:hAnsi="Times New Roman" w:cs="Times New Roman"/>
          <w:sz w:val="24"/>
          <w:szCs w:val="24"/>
          <w:lang w:eastAsia="nl-BE"/>
        </w:rPr>
      </w:pPr>
      <w:r w:rsidRPr="00D46BCF">
        <w:rPr>
          <w:rFonts w:ascii="Times New Roman" w:eastAsia="Times New Roman" w:hAnsi="Times New Roman" w:cs="Times New Roman"/>
          <w:noProof/>
          <w:sz w:val="24"/>
          <w:szCs w:val="24"/>
          <w:lang w:eastAsia="nl-BE"/>
        </w:rPr>
        <w:drawing>
          <wp:inline distT="0" distB="0" distL="0" distR="0" wp14:anchorId="2FB47936" wp14:editId="55BB40AB">
            <wp:extent cx="5760720" cy="38417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D46BCF">
        <w:rPr>
          <w:rFonts w:ascii="Times New Roman" w:eastAsia="Times New Roman" w:hAnsi="Times New Roman" w:cs="Times New Roman"/>
          <w:b/>
          <w:bCs/>
          <w:color w:val="111111"/>
          <w:sz w:val="24"/>
          <w:szCs w:val="24"/>
          <w:lang w:eastAsia="nl-BE"/>
        </w:rPr>
        <w:t xml:space="preserve">De malafide circusdirecteur César </w:t>
      </w:r>
      <w:proofErr w:type="spellStart"/>
      <w:r w:rsidRPr="00D46BCF">
        <w:rPr>
          <w:rFonts w:ascii="Times New Roman" w:eastAsia="Times New Roman" w:hAnsi="Times New Roman" w:cs="Times New Roman"/>
          <w:b/>
          <w:bCs/>
          <w:color w:val="111111"/>
          <w:sz w:val="24"/>
          <w:szCs w:val="24"/>
          <w:lang w:eastAsia="nl-BE"/>
        </w:rPr>
        <w:t>Malfait</w:t>
      </w:r>
      <w:proofErr w:type="spellEnd"/>
      <w:r w:rsidRPr="00D46BCF">
        <w:rPr>
          <w:rFonts w:ascii="Times New Roman" w:eastAsia="Times New Roman" w:hAnsi="Times New Roman" w:cs="Times New Roman"/>
          <w:b/>
          <w:bCs/>
          <w:color w:val="111111"/>
          <w:sz w:val="24"/>
          <w:szCs w:val="24"/>
          <w:lang w:eastAsia="nl-BE"/>
        </w:rPr>
        <w:t xml:space="preserve"> (Karel Creemers) leidt de film in. Maar veilig achter glas "vanwege die corona". </w:t>
      </w:r>
      <w:r w:rsidRPr="00D46BCF">
        <w:rPr>
          <w:rFonts w:ascii="Times New Roman" w:eastAsia="Times New Roman" w:hAnsi="Times New Roman" w:cs="Times New Roman"/>
          <w:color w:val="000000"/>
          <w:sz w:val="24"/>
          <w:szCs w:val="24"/>
          <w:lang w:eastAsia="nl-BE"/>
        </w:rPr>
        <w:t xml:space="preserve">Beeld </w:t>
      </w:r>
      <w:proofErr w:type="spellStart"/>
      <w:r w:rsidRPr="00D46BCF">
        <w:rPr>
          <w:rFonts w:ascii="Times New Roman" w:eastAsia="Times New Roman" w:hAnsi="Times New Roman" w:cs="Times New Roman"/>
          <w:color w:val="000000"/>
          <w:sz w:val="24"/>
          <w:szCs w:val="24"/>
          <w:lang w:eastAsia="nl-BE"/>
        </w:rPr>
        <w:t>Illias</w:t>
      </w:r>
      <w:proofErr w:type="spellEnd"/>
      <w:r w:rsidRPr="00D46BCF">
        <w:rPr>
          <w:rFonts w:ascii="Times New Roman" w:eastAsia="Times New Roman" w:hAnsi="Times New Roman" w:cs="Times New Roman"/>
          <w:color w:val="000000"/>
          <w:sz w:val="24"/>
          <w:szCs w:val="24"/>
          <w:lang w:eastAsia="nl-BE"/>
        </w:rPr>
        <w:t xml:space="preserve"> Teirlinck</w:t>
      </w:r>
    </w:p>
    <w:p w14:paraId="73A200FE" w14:textId="77777777" w:rsidR="00D46BCF" w:rsidRPr="00D46BCF" w:rsidRDefault="00D46BCF" w:rsidP="00D46BCF">
      <w:pPr>
        <w:spacing w:before="100" w:beforeAutospacing="1" w:after="300" w:line="450" w:lineRule="atLeast"/>
        <w:rPr>
          <w:rFonts w:ascii="Times New Roman" w:eastAsia="Times New Roman" w:hAnsi="Times New Roman" w:cs="Times New Roman"/>
          <w:b/>
          <w:bCs/>
          <w:spacing w:val="-2"/>
          <w:sz w:val="30"/>
          <w:szCs w:val="30"/>
          <w:lang w:eastAsia="nl-BE"/>
        </w:rPr>
      </w:pPr>
      <w:r w:rsidRPr="00D46BCF">
        <w:rPr>
          <w:rFonts w:ascii="Times New Roman" w:eastAsia="Times New Roman" w:hAnsi="Times New Roman" w:cs="Times New Roman"/>
          <w:b/>
          <w:bCs/>
          <w:spacing w:val="-2"/>
          <w:sz w:val="30"/>
          <w:szCs w:val="30"/>
          <w:lang w:eastAsia="nl-BE"/>
        </w:rPr>
        <w:t>Wat krijg je als je een bewezen filmregisseur en een circusartiest van de zesde generatie laat samenwerken? Antwoord: een artisanaal gemaakte film, gekoppeld aan een unieke totaalervaring, die in minder dan een uur volledig uitverkoopt.</w:t>
      </w:r>
    </w:p>
    <w:p w14:paraId="6EFF00B8" w14:textId="77777777" w:rsidR="00D46BCF" w:rsidRDefault="00D46BCF" w:rsidP="00D46BCF">
      <w:pPr>
        <w:spacing w:after="0" w:line="240" w:lineRule="auto"/>
        <w:rPr>
          <w:rFonts w:ascii="Times New Roman" w:eastAsia="Times New Roman" w:hAnsi="Times New Roman" w:cs="Times New Roman"/>
          <w:color w:val="000000"/>
          <w:sz w:val="24"/>
          <w:szCs w:val="24"/>
          <w:lang w:eastAsia="nl-BE"/>
        </w:rPr>
      </w:pPr>
      <w:hyperlink r:id="rId6" w:history="1">
        <w:r w:rsidRPr="00D46BCF">
          <w:rPr>
            <w:rFonts w:ascii="Times New Roman" w:eastAsia="Times New Roman" w:hAnsi="Times New Roman" w:cs="Times New Roman"/>
            <w:b/>
            <w:bCs/>
            <w:caps/>
            <w:color w:val="F58E92"/>
            <w:sz w:val="24"/>
            <w:szCs w:val="24"/>
            <w:lang w:eastAsia="nl-BE"/>
          </w:rPr>
          <w:t>KEVIN LAU</w:t>
        </w:r>
      </w:hyperlink>
    </w:p>
    <w:p w14:paraId="290D1785" w14:textId="47CB7393" w:rsidR="00D46BCF" w:rsidRDefault="00D46BCF" w:rsidP="00D46BCF">
      <w:pPr>
        <w:spacing w:after="0" w:line="240" w:lineRule="auto"/>
        <w:rPr>
          <w:rFonts w:ascii="Times New Roman" w:eastAsia="Times New Roman" w:hAnsi="Times New Roman" w:cs="Times New Roman"/>
          <w:sz w:val="24"/>
          <w:szCs w:val="24"/>
          <w:lang w:eastAsia="nl-BE"/>
        </w:rPr>
      </w:pPr>
      <w:r w:rsidRPr="00D46BCF">
        <w:rPr>
          <w:rFonts w:ascii="Times New Roman" w:eastAsia="Times New Roman" w:hAnsi="Times New Roman" w:cs="Times New Roman"/>
          <w:sz w:val="24"/>
          <w:szCs w:val="24"/>
          <w:lang w:eastAsia="nl-BE"/>
        </w:rPr>
        <w:t>16 juli 2020, 18:00</w:t>
      </w:r>
    </w:p>
    <w:p w14:paraId="631DBB6C" w14:textId="77777777" w:rsidR="00D46BCF" w:rsidRPr="00D46BCF" w:rsidRDefault="00D46BCF" w:rsidP="00D46BCF">
      <w:pPr>
        <w:spacing w:after="0" w:line="240" w:lineRule="auto"/>
        <w:rPr>
          <w:rFonts w:ascii="Times New Roman" w:eastAsia="Times New Roman" w:hAnsi="Times New Roman" w:cs="Times New Roman"/>
          <w:sz w:val="24"/>
          <w:szCs w:val="24"/>
          <w:lang w:eastAsia="nl-BE"/>
        </w:rPr>
      </w:pPr>
    </w:p>
    <w:p w14:paraId="764C1DE8"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Wie langs de waters van de Antwerpse binnenstad vaart, komt steevast enkele klassiekers tegen onderweg; zo heb je de immer herkenbare Onze-Lieve-Vrouwekathedraal, die boven het oude centrum uitsteekt, en het Steen, de eeuwenoude burcht die elk ander gebouw in de Scheldestad overleefde. En verder naar de noordelijke tip van Antwerpen, tussen de windmolens, staat nu Cinema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Een unieke, reizende filmzaal waar cinema en circus elkaar ontmoeten.</w:t>
      </w:r>
    </w:p>
    <w:p w14:paraId="61245041"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In Cinema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kunnen de gelukkigen met een ticket nog tot 1 augustus terecht voor </w:t>
      </w:r>
      <w:r w:rsidRPr="00D46BCF">
        <w:rPr>
          <w:rFonts w:ascii="Times New Roman" w:eastAsia="Times New Roman" w:hAnsi="Times New Roman" w:cs="Times New Roman"/>
          <w:i/>
          <w:iCs/>
          <w:sz w:val="30"/>
          <w:szCs w:val="30"/>
          <w:lang w:eastAsia="nl-BE"/>
        </w:rPr>
        <w:t>De magneet man</w:t>
      </w:r>
      <w:r w:rsidRPr="00D46BCF">
        <w:rPr>
          <w:rFonts w:ascii="Times New Roman" w:eastAsia="Times New Roman" w:hAnsi="Times New Roman" w:cs="Times New Roman"/>
          <w:sz w:val="30"/>
          <w:szCs w:val="30"/>
          <w:lang w:eastAsia="nl-BE"/>
        </w:rPr>
        <w:t>, een tragikomedie van regisseur Gust Van den Berghe (</w:t>
      </w:r>
      <w:r w:rsidRPr="00D46BCF">
        <w:rPr>
          <w:rFonts w:ascii="Times New Roman" w:eastAsia="Times New Roman" w:hAnsi="Times New Roman" w:cs="Times New Roman"/>
          <w:i/>
          <w:iCs/>
          <w:sz w:val="30"/>
          <w:szCs w:val="30"/>
          <w:lang w:eastAsia="nl-BE"/>
        </w:rPr>
        <w:t>Blue Bird</w:t>
      </w:r>
      <w:r w:rsidRPr="00D46BCF">
        <w:rPr>
          <w:rFonts w:ascii="Times New Roman" w:eastAsia="Times New Roman" w:hAnsi="Times New Roman" w:cs="Times New Roman"/>
          <w:sz w:val="30"/>
          <w:szCs w:val="30"/>
          <w:lang w:eastAsia="nl-BE"/>
        </w:rPr>
        <w:t xml:space="preserve">). De film vertelt het verhaal van een zekere Lucien (Danny Ronaldo), die in 1920 na het overlijden van zijn moeder bij een rondreizende circusfamilie terechtkomt. En het is net in die circussetting dat Cinema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zijn bezoekers onderdompelt, nog voor de film begint. Ook wij lieten ons op een natte zomerdag meeslepen.</w:t>
      </w:r>
    </w:p>
    <w:p w14:paraId="4927BAEF" w14:textId="77777777" w:rsidR="00D46BCF" w:rsidRPr="00D46BCF" w:rsidRDefault="00D46BCF" w:rsidP="00D46BCF">
      <w:pPr>
        <w:spacing w:before="450" w:after="75" w:line="450" w:lineRule="atLeast"/>
        <w:outlineLvl w:val="2"/>
        <w:rPr>
          <w:rFonts w:ascii="Arial" w:eastAsia="Times New Roman" w:hAnsi="Arial" w:cs="Arial"/>
          <w:b/>
          <w:bCs/>
          <w:caps/>
          <w:spacing w:val="-1"/>
          <w:sz w:val="30"/>
          <w:szCs w:val="30"/>
          <w:lang w:eastAsia="nl-BE"/>
        </w:rPr>
      </w:pPr>
      <w:r w:rsidRPr="00D46BCF">
        <w:rPr>
          <w:rFonts w:ascii="Arial" w:eastAsia="Times New Roman" w:hAnsi="Arial" w:cs="Arial"/>
          <w:b/>
          <w:bCs/>
          <w:caps/>
          <w:spacing w:val="-1"/>
          <w:sz w:val="30"/>
          <w:szCs w:val="30"/>
          <w:lang w:eastAsia="nl-BE"/>
        </w:rPr>
        <w:t>CLOWN ZONDER NEUS</w:t>
      </w:r>
    </w:p>
    <w:p w14:paraId="143B3D31"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De charmante filmzaal – voordien een oude vrachtwagen – bevindt zich op het terrein van de Zomerbar in Antwerpen. Wanneer het tijd is om ‘het circus’ te betreden, verschijnt circusdirecteur César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(Karel Creemers). Wild gesticulerend maakt hij duidelijk dat de voorstelling weldra zal beginnen en een voor een roept hij de bubbels waarin bezoekers gezet zijn naar binnen. Twee gemaskerde circusassistentes begeleiden je stilzwijgend naar je stoel en zodra iedereen gezeten is, maakt César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opnieuw zijn intrede. De louche circusdirecteur verwelkomt zijn publiek en leidt de film in na een paar ‘technische stoornissen’, waaronder een ongelukje met wat enkel beschreven kan worden als porno van voor de Eerste Wereldoorlog.</w:t>
      </w:r>
    </w:p>
    <w:p w14:paraId="3FA73686" w14:textId="06AC0317" w:rsidR="00D46BCF" w:rsidRPr="00D46BCF" w:rsidRDefault="00D46BCF" w:rsidP="00D46BCF">
      <w:pPr>
        <w:spacing w:after="0" w:line="240" w:lineRule="auto"/>
        <w:rPr>
          <w:rFonts w:ascii="Times New Roman" w:eastAsia="Times New Roman" w:hAnsi="Times New Roman" w:cs="Times New Roman"/>
          <w:sz w:val="24"/>
          <w:szCs w:val="24"/>
          <w:lang w:eastAsia="nl-BE"/>
        </w:rPr>
      </w:pPr>
      <w:r w:rsidRPr="00D46BCF">
        <w:rPr>
          <w:rFonts w:ascii="Times New Roman" w:eastAsia="Times New Roman" w:hAnsi="Times New Roman" w:cs="Times New Roman"/>
          <w:noProof/>
          <w:sz w:val="24"/>
          <w:szCs w:val="24"/>
          <w:lang w:eastAsia="nl-BE"/>
        </w:rPr>
        <w:lastRenderedPageBreak/>
        <w:drawing>
          <wp:inline distT="0" distB="0" distL="0" distR="0" wp14:anchorId="399ACCC2" wp14:editId="1A27E567">
            <wp:extent cx="5760720" cy="86410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r w:rsidRPr="00D46BCF">
        <w:rPr>
          <w:rFonts w:ascii="Times New Roman" w:eastAsia="Times New Roman" w:hAnsi="Times New Roman" w:cs="Times New Roman"/>
          <w:b/>
          <w:bCs/>
          <w:color w:val="111111"/>
          <w:sz w:val="24"/>
          <w:szCs w:val="24"/>
          <w:lang w:val="fr-FR" w:eastAsia="nl-BE"/>
        </w:rPr>
        <w:t xml:space="preserve">De </w:t>
      </w:r>
      <w:proofErr w:type="spellStart"/>
      <w:r w:rsidRPr="00D46BCF">
        <w:rPr>
          <w:rFonts w:ascii="Times New Roman" w:eastAsia="Times New Roman" w:hAnsi="Times New Roman" w:cs="Times New Roman"/>
          <w:b/>
          <w:bCs/>
          <w:color w:val="111111"/>
          <w:sz w:val="24"/>
          <w:szCs w:val="24"/>
          <w:lang w:val="fr-FR" w:eastAsia="nl-BE"/>
        </w:rPr>
        <w:t>malafide</w:t>
      </w:r>
      <w:proofErr w:type="spellEnd"/>
      <w:r w:rsidRPr="00D46BCF">
        <w:rPr>
          <w:rFonts w:ascii="Times New Roman" w:eastAsia="Times New Roman" w:hAnsi="Times New Roman" w:cs="Times New Roman"/>
          <w:b/>
          <w:bCs/>
          <w:color w:val="111111"/>
          <w:sz w:val="24"/>
          <w:szCs w:val="24"/>
          <w:lang w:val="fr-FR" w:eastAsia="nl-BE"/>
        </w:rPr>
        <w:t xml:space="preserve"> </w:t>
      </w:r>
      <w:proofErr w:type="spellStart"/>
      <w:r w:rsidRPr="00D46BCF">
        <w:rPr>
          <w:rFonts w:ascii="Times New Roman" w:eastAsia="Times New Roman" w:hAnsi="Times New Roman" w:cs="Times New Roman"/>
          <w:b/>
          <w:bCs/>
          <w:color w:val="111111"/>
          <w:sz w:val="24"/>
          <w:szCs w:val="24"/>
          <w:lang w:val="fr-FR" w:eastAsia="nl-BE"/>
        </w:rPr>
        <w:t>circusdirecteur</w:t>
      </w:r>
      <w:proofErr w:type="spellEnd"/>
      <w:r w:rsidRPr="00D46BCF">
        <w:rPr>
          <w:rFonts w:ascii="Times New Roman" w:eastAsia="Times New Roman" w:hAnsi="Times New Roman" w:cs="Times New Roman"/>
          <w:b/>
          <w:bCs/>
          <w:color w:val="111111"/>
          <w:sz w:val="24"/>
          <w:szCs w:val="24"/>
          <w:lang w:val="fr-FR" w:eastAsia="nl-BE"/>
        </w:rPr>
        <w:t xml:space="preserve"> César </w:t>
      </w:r>
      <w:proofErr w:type="spellStart"/>
      <w:r w:rsidRPr="00D46BCF">
        <w:rPr>
          <w:rFonts w:ascii="Times New Roman" w:eastAsia="Times New Roman" w:hAnsi="Times New Roman" w:cs="Times New Roman"/>
          <w:b/>
          <w:bCs/>
          <w:color w:val="111111"/>
          <w:sz w:val="24"/>
          <w:szCs w:val="24"/>
          <w:lang w:val="fr-FR" w:eastAsia="nl-BE"/>
        </w:rPr>
        <w:t>Malfait</w:t>
      </w:r>
      <w:proofErr w:type="spellEnd"/>
      <w:r w:rsidRPr="00D46BCF">
        <w:rPr>
          <w:rFonts w:ascii="Times New Roman" w:eastAsia="Times New Roman" w:hAnsi="Times New Roman" w:cs="Times New Roman"/>
          <w:b/>
          <w:bCs/>
          <w:color w:val="111111"/>
          <w:sz w:val="24"/>
          <w:szCs w:val="24"/>
          <w:lang w:val="fr-FR" w:eastAsia="nl-BE"/>
        </w:rPr>
        <w:t xml:space="preserve"> (Karel </w:t>
      </w:r>
      <w:proofErr w:type="spellStart"/>
      <w:r w:rsidRPr="00D46BCF">
        <w:rPr>
          <w:rFonts w:ascii="Times New Roman" w:eastAsia="Times New Roman" w:hAnsi="Times New Roman" w:cs="Times New Roman"/>
          <w:b/>
          <w:bCs/>
          <w:color w:val="111111"/>
          <w:sz w:val="24"/>
          <w:szCs w:val="24"/>
          <w:lang w:val="fr-FR" w:eastAsia="nl-BE"/>
        </w:rPr>
        <w:t>Creemers</w:t>
      </w:r>
      <w:proofErr w:type="spellEnd"/>
      <w:r w:rsidRPr="00D46BCF">
        <w:rPr>
          <w:rFonts w:ascii="Times New Roman" w:eastAsia="Times New Roman" w:hAnsi="Times New Roman" w:cs="Times New Roman"/>
          <w:b/>
          <w:bCs/>
          <w:color w:val="111111"/>
          <w:sz w:val="24"/>
          <w:szCs w:val="24"/>
          <w:lang w:val="fr-FR" w:eastAsia="nl-BE"/>
        </w:rPr>
        <w:t>).</w:t>
      </w:r>
      <w:r w:rsidRPr="00D46BCF">
        <w:rPr>
          <w:rFonts w:ascii="Times New Roman" w:eastAsia="Times New Roman" w:hAnsi="Times New Roman" w:cs="Times New Roman"/>
          <w:b/>
          <w:bCs/>
          <w:color w:val="111111"/>
          <w:sz w:val="24"/>
          <w:szCs w:val="24"/>
          <w:lang w:val="fr-FR" w:eastAsia="nl-BE"/>
        </w:rPr>
        <w:t xml:space="preserve"> </w:t>
      </w:r>
      <w:proofErr w:type="gramStart"/>
      <w:r w:rsidRPr="00D46BCF">
        <w:rPr>
          <w:rFonts w:ascii="Times New Roman" w:eastAsia="Times New Roman" w:hAnsi="Times New Roman" w:cs="Times New Roman"/>
          <w:color w:val="000000"/>
          <w:sz w:val="24"/>
          <w:szCs w:val="24"/>
          <w:lang w:eastAsia="nl-BE"/>
        </w:rPr>
        <w:t>Beeld</w:t>
      </w:r>
      <w:proofErr w:type="gramEnd"/>
      <w:r w:rsidRPr="00D46BCF">
        <w:rPr>
          <w:rFonts w:ascii="Times New Roman" w:eastAsia="Times New Roman" w:hAnsi="Times New Roman" w:cs="Times New Roman"/>
          <w:color w:val="000000"/>
          <w:sz w:val="24"/>
          <w:szCs w:val="24"/>
          <w:lang w:eastAsia="nl-BE"/>
        </w:rPr>
        <w:t xml:space="preserve"> </w:t>
      </w:r>
      <w:proofErr w:type="spellStart"/>
      <w:r w:rsidRPr="00D46BCF">
        <w:rPr>
          <w:rFonts w:ascii="Times New Roman" w:eastAsia="Times New Roman" w:hAnsi="Times New Roman" w:cs="Times New Roman"/>
          <w:color w:val="000000"/>
          <w:sz w:val="24"/>
          <w:szCs w:val="24"/>
          <w:lang w:eastAsia="nl-BE"/>
        </w:rPr>
        <w:t>Illias</w:t>
      </w:r>
      <w:proofErr w:type="spellEnd"/>
      <w:r w:rsidRPr="00D46BCF">
        <w:rPr>
          <w:rFonts w:ascii="Times New Roman" w:eastAsia="Times New Roman" w:hAnsi="Times New Roman" w:cs="Times New Roman"/>
          <w:color w:val="000000"/>
          <w:sz w:val="24"/>
          <w:szCs w:val="24"/>
          <w:lang w:eastAsia="nl-BE"/>
        </w:rPr>
        <w:t xml:space="preserve"> Teirlinck</w:t>
      </w:r>
    </w:p>
    <w:p w14:paraId="0CE39597"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lastRenderedPageBreak/>
        <w:t xml:space="preserve">Het onthaal, de rode stoeltjes, het stro op de vloer, het sluit allemaal naadloos aan bij de film. Waar er in de moderne cinema nog een duidelijke lijn is tussen de laatste trailer en de effectieve film, neemt Cinema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je in één adem mee in de film. </w:t>
      </w:r>
      <w:r w:rsidRPr="00D46BCF">
        <w:rPr>
          <w:rFonts w:ascii="Times New Roman" w:eastAsia="Times New Roman" w:hAnsi="Times New Roman" w:cs="Times New Roman"/>
          <w:i/>
          <w:iCs/>
          <w:sz w:val="30"/>
          <w:szCs w:val="30"/>
          <w:lang w:eastAsia="nl-BE"/>
        </w:rPr>
        <w:t>De magneet man</w:t>
      </w:r>
      <w:r w:rsidRPr="00D46BCF">
        <w:rPr>
          <w:rFonts w:ascii="Times New Roman" w:eastAsia="Times New Roman" w:hAnsi="Times New Roman" w:cs="Times New Roman"/>
          <w:sz w:val="30"/>
          <w:szCs w:val="30"/>
          <w:lang w:eastAsia="nl-BE"/>
        </w:rPr>
        <w:t xml:space="preserve"> ziet er overigens bijzonder mooi uit, met zelfgemaakte decors en kostuumontwerpen die je </w:t>
      </w:r>
      <w:proofErr w:type="spellStart"/>
      <w:r w:rsidRPr="00D46BCF">
        <w:rPr>
          <w:rFonts w:ascii="Times New Roman" w:eastAsia="Times New Roman" w:hAnsi="Times New Roman" w:cs="Times New Roman"/>
          <w:sz w:val="30"/>
          <w:szCs w:val="30"/>
          <w:lang w:eastAsia="nl-BE"/>
        </w:rPr>
        <w:t>terugkatapulteren</w:t>
      </w:r>
      <w:proofErr w:type="spellEnd"/>
      <w:r w:rsidRPr="00D46BCF">
        <w:rPr>
          <w:rFonts w:ascii="Times New Roman" w:eastAsia="Times New Roman" w:hAnsi="Times New Roman" w:cs="Times New Roman"/>
          <w:sz w:val="30"/>
          <w:szCs w:val="30"/>
          <w:lang w:eastAsia="nl-BE"/>
        </w:rPr>
        <w:t xml:space="preserve"> naar de vorige eeuw. Voor circuslegende Danny Ronaldo zijn het de eerste stappen in de filmwereld, maar acteren is hem duidelijk niet vreemd. Ronaldo stapt moeiteloos in de schoenen van hoofdpersonage Lucien als ‘clown zonder neus’, zoals ook de organisatie van de </w:t>
      </w:r>
      <w:proofErr w:type="spellStart"/>
      <w:r w:rsidRPr="00D46BCF">
        <w:rPr>
          <w:rFonts w:ascii="Times New Roman" w:eastAsia="Times New Roman" w:hAnsi="Times New Roman" w:cs="Times New Roman"/>
          <w:sz w:val="30"/>
          <w:szCs w:val="30"/>
          <w:lang w:eastAsia="nl-BE"/>
        </w:rPr>
        <w:t>Ultima’s</w:t>
      </w:r>
      <w:proofErr w:type="spellEnd"/>
      <w:r w:rsidRPr="00D46BCF">
        <w:rPr>
          <w:rFonts w:ascii="Times New Roman" w:eastAsia="Times New Roman" w:hAnsi="Times New Roman" w:cs="Times New Roman"/>
          <w:sz w:val="30"/>
          <w:szCs w:val="30"/>
          <w:lang w:eastAsia="nl-BE"/>
        </w:rPr>
        <w:t xml:space="preserve"> Ronaldo ooit beschreven.</w:t>
      </w:r>
    </w:p>
    <w:p w14:paraId="11EE6C58"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Het tempo en de spanningsboog van de film liggen heel wat lager dan wat je zou verwachten van een ontmoeting tussen cinema en circus. Een bewuste keuze van de regisseur en zijn hoofdrolspeler, maar wel een die niet iedereen even hard zal smaken. Maar de film is ‘slechts’ een deel van de totaalervaring, en die mag er wel zijn. Halverwege de film klettert de regen op de tent, de wind raast achter het scherm met occasionele golfjes in het gezicht van Lucien als gevolg. Je beleeft de film meer dan je hem bekijkt. Na de aftiteling stormt César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die we nu iets beter kennen na de film, de tent weer in om ons nog wat merchandise aan te smeren en zo wordt de grens tussen fictie en realiteit opeens wel heel klein.</w:t>
      </w:r>
    </w:p>
    <w:p w14:paraId="02BF1F13" w14:textId="77777777" w:rsidR="00D46BCF" w:rsidRPr="00D46BCF" w:rsidRDefault="00D46BCF" w:rsidP="00D46BCF">
      <w:pPr>
        <w:spacing w:before="450" w:after="75" w:line="450" w:lineRule="atLeast"/>
        <w:outlineLvl w:val="2"/>
        <w:rPr>
          <w:rFonts w:ascii="Arial" w:eastAsia="Times New Roman" w:hAnsi="Arial" w:cs="Arial"/>
          <w:b/>
          <w:bCs/>
          <w:caps/>
          <w:spacing w:val="-1"/>
          <w:sz w:val="30"/>
          <w:szCs w:val="30"/>
          <w:lang w:eastAsia="nl-BE"/>
        </w:rPr>
      </w:pPr>
      <w:r w:rsidRPr="00D46BCF">
        <w:rPr>
          <w:rFonts w:ascii="Arial" w:eastAsia="Times New Roman" w:hAnsi="Arial" w:cs="Arial"/>
          <w:b/>
          <w:bCs/>
          <w:caps/>
          <w:spacing w:val="-1"/>
          <w:sz w:val="30"/>
          <w:szCs w:val="30"/>
          <w:lang w:eastAsia="nl-BE"/>
        </w:rPr>
        <w:t>FILM OP MAAT</w:t>
      </w:r>
    </w:p>
    <w:p w14:paraId="7917CABB"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“Als je de mensen uit hun huis wilt halen, moet je nu eenmaal iets extra’s hebben”, vertelt ster Ronaldo ons na de film in de circustrailer van niemand anders dan César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“We beseffen steeds meer, zeker met de coronacrisis, dat je ook veel van thuis kunt doen. Niet alleen op vlak van cultuur maar ook met cafés en restaurants, want je kan ook thuis je eten bestellen en een pintje openen.” Maar het zal toch nooit helemaal hetzelfde aanvoelen, benadrukt de circustelg. “En datgene wat je mist, wat niet in het </w:t>
      </w:r>
      <w:r w:rsidRPr="00D46BCF">
        <w:rPr>
          <w:rFonts w:ascii="Times New Roman" w:eastAsia="Times New Roman" w:hAnsi="Times New Roman" w:cs="Times New Roman"/>
          <w:sz w:val="30"/>
          <w:szCs w:val="30"/>
          <w:lang w:eastAsia="nl-BE"/>
        </w:rPr>
        <w:lastRenderedPageBreak/>
        <w:t>eten of pintje op zich zit, daar beginnen mensen nu naar op zoek te gaan, en dat proberen we ook aan te bieden hier.” </w:t>
      </w:r>
    </w:p>
    <w:p w14:paraId="20C955EF" w14:textId="0FFF4F91" w:rsidR="00D46BCF" w:rsidRPr="00D46BCF" w:rsidRDefault="00D46BCF" w:rsidP="00D46BCF">
      <w:pPr>
        <w:spacing w:after="0" w:line="240" w:lineRule="auto"/>
        <w:rPr>
          <w:rFonts w:ascii="Times New Roman" w:eastAsia="Times New Roman" w:hAnsi="Times New Roman" w:cs="Times New Roman"/>
          <w:sz w:val="24"/>
          <w:szCs w:val="24"/>
          <w:lang w:eastAsia="nl-BE"/>
        </w:rPr>
      </w:pPr>
      <w:r w:rsidRPr="00D46BCF">
        <w:rPr>
          <w:rFonts w:ascii="Times New Roman" w:eastAsia="Times New Roman" w:hAnsi="Times New Roman" w:cs="Times New Roman"/>
          <w:noProof/>
          <w:sz w:val="24"/>
          <w:szCs w:val="24"/>
          <w:lang w:eastAsia="nl-BE"/>
        </w:rPr>
        <w:drawing>
          <wp:inline distT="0" distB="0" distL="0" distR="0" wp14:anchorId="02ADF48A" wp14:editId="5A26A491">
            <wp:extent cx="5760720" cy="38417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D46BCF">
        <w:rPr>
          <w:rFonts w:ascii="Times New Roman" w:eastAsia="Times New Roman" w:hAnsi="Times New Roman" w:cs="Times New Roman"/>
          <w:b/>
          <w:bCs/>
          <w:color w:val="111111"/>
          <w:sz w:val="24"/>
          <w:szCs w:val="24"/>
          <w:lang w:eastAsia="nl-BE"/>
        </w:rPr>
        <w:t>Regisseur Gust Van den Berghe (l.) en hoofdrolspeler Danny Ronaldo (r.) over hun film 'De magneet man'.</w:t>
      </w:r>
      <w:r>
        <w:rPr>
          <w:rFonts w:ascii="Times New Roman" w:eastAsia="Times New Roman" w:hAnsi="Times New Roman" w:cs="Times New Roman"/>
          <w:b/>
          <w:bCs/>
          <w:color w:val="111111"/>
          <w:sz w:val="24"/>
          <w:szCs w:val="24"/>
          <w:lang w:eastAsia="nl-BE"/>
        </w:rPr>
        <w:t xml:space="preserve"> </w:t>
      </w:r>
      <w:proofErr w:type="gramStart"/>
      <w:r w:rsidRPr="00D46BCF">
        <w:rPr>
          <w:rFonts w:ascii="Times New Roman" w:eastAsia="Times New Roman" w:hAnsi="Times New Roman" w:cs="Times New Roman"/>
          <w:color w:val="000000"/>
          <w:sz w:val="24"/>
          <w:szCs w:val="24"/>
          <w:lang w:eastAsia="nl-BE"/>
        </w:rPr>
        <w:t>Beeld</w:t>
      </w:r>
      <w:proofErr w:type="gramEnd"/>
      <w:r w:rsidRPr="00D46BCF">
        <w:rPr>
          <w:rFonts w:ascii="Times New Roman" w:eastAsia="Times New Roman" w:hAnsi="Times New Roman" w:cs="Times New Roman"/>
          <w:color w:val="000000"/>
          <w:sz w:val="24"/>
          <w:szCs w:val="24"/>
          <w:lang w:eastAsia="nl-BE"/>
        </w:rPr>
        <w:t xml:space="preserve"> </w:t>
      </w:r>
      <w:proofErr w:type="spellStart"/>
      <w:r w:rsidRPr="00D46BCF">
        <w:rPr>
          <w:rFonts w:ascii="Times New Roman" w:eastAsia="Times New Roman" w:hAnsi="Times New Roman" w:cs="Times New Roman"/>
          <w:color w:val="000000"/>
          <w:sz w:val="24"/>
          <w:szCs w:val="24"/>
          <w:lang w:eastAsia="nl-BE"/>
        </w:rPr>
        <w:t>Illias</w:t>
      </w:r>
      <w:proofErr w:type="spellEnd"/>
      <w:r w:rsidRPr="00D46BCF">
        <w:rPr>
          <w:rFonts w:ascii="Times New Roman" w:eastAsia="Times New Roman" w:hAnsi="Times New Roman" w:cs="Times New Roman"/>
          <w:color w:val="000000"/>
          <w:sz w:val="24"/>
          <w:szCs w:val="24"/>
          <w:lang w:eastAsia="nl-BE"/>
        </w:rPr>
        <w:t xml:space="preserve"> Teirlinck</w:t>
      </w:r>
    </w:p>
    <w:p w14:paraId="66F26EE4"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Regisseur Van den Berghe zit ernaast en valt bij: “Als ik een film uitbreng moet ik meteen concurreren met de grote Hollywood-films. Iedereen staat te zwaaien om gezien te worden en ik heb maar een klein vlaggetje om te zwaaien, zelfs al is het een mooi vlaggetje. Waarom zou ik mij daartussen moeten wringen?” Dus besloot de regisseur uit Borgerhout om het omgekeerde te doen en een film op maat te maken: “Een film die maar op één plaats tegelijk kan zijn, die tijdelijk is en die reist. Een beetje zoals vroeger.”</w:t>
      </w:r>
    </w:p>
    <w:p w14:paraId="7D94FC16"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sz w:val="30"/>
          <w:szCs w:val="30"/>
          <w:lang w:eastAsia="nl-BE"/>
        </w:rPr>
        <w:t xml:space="preserve">Cinema </w:t>
      </w:r>
      <w:proofErr w:type="spellStart"/>
      <w:r w:rsidRPr="00D46BCF">
        <w:rPr>
          <w:rFonts w:ascii="Times New Roman" w:eastAsia="Times New Roman" w:hAnsi="Times New Roman" w:cs="Times New Roman"/>
          <w:sz w:val="30"/>
          <w:szCs w:val="30"/>
          <w:lang w:eastAsia="nl-BE"/>
        </w:rPr>
        <w:t>Malfait</w:t>
      </w:r>
      <w:proofErr w:type="spellEnd"/>
      <w:r w:rsidRPr="00D46BCF">
        <w:rPr>
          <w:rFonts w:ascii="Times New Roman" w:eastAsia="Times New Roman" w:hAnsi="Times New Roman" w:cs="Times New Roman"/>
          <w:sz w:val="30"/>
          <w:szCs w:val="30"/>
          <w:lang w:eastAsia="nl-BE"/>
        </w:rPr>
        <w:t xml:space="preserve"> is ook geen eenmalig gebeuren. Er zijn plannen om de film nog enkele jaren op verschillende circuits te draaien. Want zowel Van den Berghe als Ronaldo kijkt met spijt naar een consumptiecultuur waarin het allernieuwste en het allergrootste lijkt te primeren. We kunnen ons dan ook </w:t>
      </w:r>
      <w:r w:rsidRPr="00D46BCF">
        <w:rPr>
          <w:rFonts w:ascii="Times New Roman" w:eastAsia="Times New Roman" w:hAnsi="Times New Roman" w:cs="Times New Roman"/>
          <w:sz w:val="30"/>
          <w:szCs w:val="30"/>
          <w:lang w:eastAsia="nl-BE"/>
        </w:rPr>
        <w:lastRenderedPageBreak/>
        <w:t>vragen stellen over de manier waarop films vandaag worden uitgebracht, zegt Van den Berghe: “Een nieuwe film krijgt eerst een piek aan publiciteit en dan verdwijnt het weer na een paar weken. Jaren werk, bloed, zweet en tranen en het is zomaar weg. Nu hoop ik dat als mensen terugdenken aan deze film ze niet zomaar aan een wit doek denken, maar ook aan bijvoorbeeld geuren en hoe het weer toen was.”</w:t>
      </w:r>
    </w:p>
    <w:p w14:paraId="5797E156" w14:textId="77777777" w:rsidR="00D46BCF" w:rsidRPr="00D46BCF" w:rsidRDefault="00D46BCF" w:rsidP="00D46BCF">
      <w:pPr>
        <w:spacing w:after="450" w:line="450" w:lineRule="atLeast"/>
        <w:rPr>
          <w:rFonts w:ascii="Times New Roman" w:eastAsia="Times New Roman" w:hAnsi="Times New Roman" w:cs="Times New Roman"/>
          <w:sz w:val="30"/>
          <w:szCs w:val="30"/>
          <w:lang w:eastAsia="nl-BE"/>
        </w:rPr>
      </w:pPr>
      <w:r w:rsidRPr="00D46BCF">
        <w:rPr>
          <w:rFonts w:ascii="Times New Roman" w:eastAsia="Times New Roman" w:hAnsi="Times New Roman" w:cs="Times New Roman"/>
          <w:b/>
          <w:bCs/>
          <w:sz w:val="30"/>
          <w:szCs w:val="30"/>
          <w:lang w:eastAsia="nl-BE"/>
        </w:rPr>
        <w:t xml:space="preserve">De voorstellingen van Cinema </w:t>
      </w:r>
      <w:proofErr w:type="spellStart"/>
      <w:r w:rsidRPr="00D46BCF">
        <w:rPr>
          <w:rFonts w:ascii="Times New Roman" w:eastAsia="Times New Roman" w:hAnsi="Times New Roman" w:cs="Times New Roman"/>
          <w:b/>
          <w:bCs/>
          <w:sz w:val="30"/>
          <w:szCs w:val="30"/>
          <w:lang w:eastAsia="nl-BE"/>
        </w:rPr>
        <w:t>Malfait</w:t>
      </w:r>
      <w:proofErr w:type="spellEnd"/>
      <w:r w:rsidRPr="00D46BCF">
        <w:rPr>
          <w:rFonts w:ascii="Times New Roman" w:eastAsia="Times New Roman" w:hAnsi="Times New Roman" w:cs="Times New Roman"/>
          <w:b/>
          <w:bCs/>
          <w:sz w:val="30"/>
          <w:szCs w:val="30"/>
          <w:lang w:eastAsia="nl-BE"/>
        </w:rPr>
        <w:t xml:space="preserve"> bij Zomer van Antwerpen zijn volledig uitverkocht. </w:t>
      </w:r>
      <w:hyperlink r:id="rId9" w:tgtFrame="_blank" w:history="1">
        <w:r w:rsidRPr="00D46BCF">
          <w:rPr>
            <w:rFonts w:ascii="Times New Roman" w:eastAsia="Times New Roman" w:hAnsi="Times New Roman" w:cs="Times New Roman"/>
            <w:b/>
            <w:bCs/>
            <w:color w:val="ED1B2F"/>
            <w:sz w:val="30"/>
            <w:szCs w:val="30"/>
            <w:lang w:eastAsia="nl-BE"/>
          </w:rPr>
          <w:t>Hou de website in het oog voor nieuwe data</w:t>
        </w:r>
      </w:hyperlink>
      <w:r w:rsidRPr="00D46BCF">
        <w:rPr>
          <w:rFonts w:ascii="Times New Roman" w:eastAsia="Times New Roman" w:hAnsi="Times New Roman" w:cs="Times New Roman"/>
          <w:b/>
          <w:bCs/>
          <w:sz w:val="30"/>
          <w:szCs w:val="30"/>
          <w:lang w:eastAsia="nl-BE"/>
        </w:rPr>
        <w:t>.</w:t>
      </w:r>
    </w:p>
    <w:p w14:paraId="032BDA1D" w14:textId="11D2F9C8" w:rsidR="007D1F31" w:rsidRDefault="00D46BCF" w:rsidP="00D46BCF">
      <w:pPr>
        <w:rPr>
          <w:rFonts w:ascii="Times New Roman" w:eastAsia="Times New Roman" w:hAnsi="Times New Roman" w:cs="Times New Roman"/>
          <w:color w:val="000000"/>
          <w:sz w:val="24"/>
          <w:szCs w:val="24"/>
          <w:lang w:eastAsia="nl-BE"/>
        </w:rPr>
      </w:pPr>
      <w:r w:rsidRPr="00D46BCF">
        <w:rPr>
          <w:rFonts w:ascii="Times New Roman" w:eastAsia="Times New Roman" w:hAnsi="Times New Roman" w:cs="Times New Roman"/>
          <w:noProof/>
          <w:sz w:val="24"/>
          <w:szCs w:val="24"/>
          <w:lang w:eastAsia="nl-BE"/>
        </w:rPr>
        <w:drawing>
          <wp:inline distT="0" distB="0" distL="0" distR="0" wp14:anchorId="668AFF3D" wp14:editId="230C8D40">
            <wp:extent cx="5760720" cy="384175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D46BCF">
        <w:rPr>
          <w:rFonts w:ascii="Times New Roman" w:eastAsia="Times New Roman" w:hAnsi="Times New Roman" w:cs="Times New Roman"/>
          <w:b/>
          <w:bCs/>
          <w:color w:val="111111"/>
          <w:sz w:val="24"/>
          <w:szCs w:val="24"/>
          <w:lang w:eastAsia="nl-BE"/>
        </w:rPr>
        <w:t xml:space="preserve">Circusdirecteur César </w:t>
      </w:r>
      <w:proofErr w:type="spellStart"/>
      <w:r w:rsidRPr="00D46BCF">
        <w:rPr>
          <w:rFonts w:ascii="Times New Roman" w:eastAsia="Times New Roman" w:hAnsi="Times New Roman" w:cs="Times New Roman"/>
          <w:b/>
          <w:bCs/>
          <w:color w:val="111111"/>
          <w:sz w:val="24"/>
          <w:szCs w:val="24"/>
          <w:lang w:eastAsia="nl-BE"/>
        </w:rPr>
        <w:t>Malfait</w:t>
      </w:r>
      <w:proofErr w:type="spellEnd"/>
      <w:r w:rsidRPr="00D46BCF">
        <w:rPr>
          <w:rFonts w:ascii="Times New Roman" w:eastAsia="Times New Roman" w:hAnsi="Times New Roman" w:cs="Times New Roman"/>
          <w:b/>
          <w:bCs/>
          <w:color w:val="111111"/>
          <w:sz w:val="24"/>
          <w:szCs w:val="24"/>
          <w:lang w:eastAsia="nl-BE"/>
        </w:rPr>
        <w:t xml:space="preserve"> voor de deur van ‘zijn’ Cinema </w:t>
      </w:r>
      <w:proofErr w:type="spellStart"/>
      <w:r w:rsidRPr="00D46BCF">
        <w:rPr>
          <w:rFonts w:ascii="Times New Roman" w:eastAsia="Times New Roman" w:hAnsi="Times New Roman" w:cs="Times New Roman"/>
          <w:b/>
          <w:bCs/>
          <w:color w:val="111111"/>
          <w:sz w:val="24"/>
          <w:szCs w:val="24"/>
          <w:lang w:eastAsia="nl-BE"/>
        </w:rPr>
        <w:t>Malfait</w:t>
      </w:r>
      <w:proofErr w:type="spellEnd"/>
      <w:r w:rsidRPr="00D46BCF">
        <w:rPr>
          <w:rFonts w:ascii="Times New Roman" w:eastAsia="Times New Roman" w:hAnsi="Times New Roman" w:cs="Times New Roman"/>
          <w:b/>
          <w:bCs/>
          <w:color w:val="111111"/>
          <w:sz w:val="24"/>
          <w:szCs w:val="24"/>
          <w:lang w:eastAsia="nl-BE"/>
        </w:rPr>
        <w:t>.</w:t>
      </w:r>
      <w:r>
        <w:rPr>
          <w:rFonts w:ascii="Times New Roman" w:eastAsia="Times New Roman" w:hAnsi="Times New Roman" w:cs="Times New Roman"/>
          <w:b/>
          <w:bCs/>
          <w:color w:val="111111"/>
          <w:sz w:val="24"/>
          <w:szCs w:val="24"/>
          <w:lang w:eastAsia="nl-BE"/>
        </w:rPr>
        <w:t xml:space="preserve"> </w:t>
      </w:r>
      <w:r w:rsidRPr="00D46BCF">
        <w:rPr>
          <w:rFonts w:ascii="Times New Roman" w:eastAsia="Times New Roman" w:hAnsi="Times New Roman" w:cs="Times New Roman"/>
          <w:color w:val="000000"/>
          <w:sz w:val="24"/>
          <w:szCs w:val="24"/>
          <w:lang w:eastAsia="nl-BE"/>
        </w:rPr>
        <w:t xml:space="preserve">Beeld </w:t>
      </w:r>
      <w:proofErr w:type="spellStart"/>
      <w:r w:rsidRPr="00D46BCF">
        <w:rPr>
          <w:rFonts w:ascii="Times New Roman" w:eastAsia="Times New Roman" w:hAnsi="Times New Roman" w:cs="Times New Roman"/>
          <w:color w:val="000000"/>
          <w:sz w:val="24"/>
          <w:szCs w:val="24"/>
          <w:lang w:eastAsia="nl-BE"/>
        </w:rPr>
        <w:t>Illias</w:t>
      </w:r>
      <w:proofErr w:type="spellEnd"/>
      <w:r w:rsidRPr="00D46BCF">
        <w:rPr>
          <w:rFonts w:ascii="Times New Roman" w:eastAsia="Times New Roman" w:hAnsi="Times New Roman" w:cs="Times New Roman"/>
          <w:color w:val="000000"/>
          <w:sz w:val="24"/>
          <w:szCs w:val="24"/>
          <w:lang w:eastAsia="nl-BE"/>
        </w:rPr>
        <w:t xml:space="preserve"> Teirlinck</w:t>
      </w:r>
    </w:p>
    <w:p w14:paraId="65C52673" w14:textId="027FF207" w:rsidR="00D46BCF" w:rsidRDefault="00D46BCF" w:rsidP="00D46BCF">
      <w:r>
        <w:rPr>
          <w:rFonts w:ascii="Times New Roman" w:eastAsia="Times New Roman" w:hAnsi="Times New Roman" w:cs="Times New Roman"/>
          <w:color w:val="000000"/>
          <w:sz w:val="24"/>
          <w:szCs w:val="24"/>
          <w:lang w:eastAsia="nl-BE"/>
        </w:rPr>
        <w:t xml:space="preserve">Bron: </w:t>
      </w:r>
      <w:hyperlink r:id="rId11" w:history="1">
        <w:r>
          <w:rPr>
            <w:rStyle w:val="Hyperlink"/>
          </w:rPr>
          <w:t>https://www.demorgen.be/tv-cultuur/de-magneet-man-een-artisanale-beleving-waar-cinema-en-circus-elkaar-ontmoeten~bb785d33/</w:t>
        </w:r>
      </w:hyperlink>
    </w:p>
    <w:sectPr w:rsidR="00D46B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BCF"/>
    <w:rsid w:val="007D1F31"/>
    <w:rsid w:val="00D46B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890C4"/>
  <w15:chartTrackingRefBased/>
  <w15:docId w15:val="{1DBCC0C2-8E45-4C39-BDC0-8CC7CD84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D46B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3">
    <w:name w:val="heading 3"/>
    <w:basedOn w:val="Standaard"/>
    <w:link w:val="Kop3Char"/>
    <w:uiPriority w:val="9"/>
    <w:qFormat/>
    <w:rsid w:val="00D46BC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D46BCF"/>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46BCF"/>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D46BCF"/>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D46BCF"/>
    <w:rPr>
      <w:rFonts w:ascii="Times New Roman" w:eastAsia="Times New Roman" w:hAnsi="Times New Roman" w:cs="Times New Roman"/>
      <w:b/>
      <w:bCs/>
      <w:sz w:val="24"/>
      <w:szCs w:val="24"/>
      <w:lang w:eastAsia="nl-BE"/>
    </w:rPr>
  </w:style>
  <w:style w:type="character" w:customStyle="1" w:styleId="artstylelabelsplus">
    <w:name w:val="artstyle__labels__plus"/>
    <w:basedOn w:val="Standaardalinea-lettertype"/>
    <w:rsid w:val="00D46BCF"/>
  </w:style>
  <w:style w:type="character" w:customStyle="1" w:styleId="artstylelabelslabel">
    <w:name w:val="artstyle__labels__label"/>
    <w:basedOn w:val="Standaardalinea-lettertype"/>
    <w:rsid w:val="00D46BCF"/>
  </w:style>
  <w:style w:type="character" w:customStyle="1" w:styleId="artstylelabelssublabel">
    <w:name w:val="artstyle__labels__sublabel"/>
    <w:basedOn w:val="Standaardalinea-lettertype"/>
    <w:rsid w:val="00D46BCF"/>
  </w:style>
  <w:style w:type="character" w:styleId="HTML-citaat">
    <w:name w:val="HTML Cite"/>
    <w:basedOn w:val="Standaardalinea-lettertype"/>
    <w:uiPriority w:val="99"/>
    <w:semiHidden/>
    <w:unhideWhenUsed/>
    <w:rsid w:val="00D46BCF"/>
    <w:rPr>
      <w:i/>
      <w:iCs/>
    </w:rPr>
  </w:style>
  <w:style w:type="character" w:customStyle="1" w:styleId="artstylefigcaptioncredit">
    <w:name w:val="artstyle__figcaption__credit"/>
    <w:basedOn w:val="Standaardalinea-lettertype"/>
    <w:rsid w:val="00D46BCF"/>
  </w:style>
  <w:style w:type="paragraph" w:customStyle="1" w:styleId="artstyleintro">
    <w:name w:val="artstyle__intro"/>
    <w:basedOn w:val="Standaard"/>
    <w:rsid w:val="00D46BC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rtstylebylineplus-label">
    <w:name w:val="artstyle__byline__plus-label"/>
    <w:basedOn w:val="Standaardalinea-lettertype"/>
    <w:rsid w:val="00D46BCF"/>
  </w:style>
  <w:style w:type="character" w:customStyle="1" w:styleId="artstylebylineplus-line">
    <w:name w:val="artstyle__byline__plus-line"/>
    <w:basedOn w:val="Standaardalinea-lettertype"/>
    <w:rsid w:val="00D46BCF"/>
  </w:style>
  <w:style w:type="character" w:customStyle="1" w:styleId="artstylebylineauthors">
    <w:name w:val="artstyle__byline__authors"/>
    <w:basedOn w:val="Standaardalinea-lettertype"/>
    <w:rsid w:val="00D46BCF"/>
  </w:style>
  <w:style w:type="character" w:styleId="Hyperlink">
    <w:name w:val="Hyperlink"/>
    <w:basedOn w:val="Standaardalinea-lettertype"/>
    <w:uiPriority w:val="99"/>
    <w:semiHidden/>
    <w:unhideWhenUsed/>
    <w:rsid w:val="00D46BCF"/>
    <w:rPr>
      <w:color w:val="0000FF"/>
      <w:u w:val="single"/>
    </w:rPr>
  </w:style>
  <w:style w:type="character" w:customStyle="1" w:styleId="artstylebylinedate">
    <w:name w:val="artstyle__byline__date"/>
    <w:basedOn w:val="Standaardalinea-lettertype"/>
    <w:rsid w:val="00D46BCF"/>
  </w:style>
  <w:style w:type="character" w:customStyle="1" w:styleId="artstylebylinetime">
    <w:name w:val="artstyle__byline__time"/>
    <w:basedOn w:val="Standaardalinea-lettertype"/>
    <w:rsid w:val="00D46BCF"/>
  </w:style>
  <w:style w:type="paragraph" w:customStyle="1" w:styleId="artstyletext">
    <w:name w:val="artstyle__text"/>
    <w:basedOn w:val="Standaard"/>
    <w:rsid w:val="00D46BCF"/>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8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morgen.be/auteur/Kevin%20Lau" TargetMode="External"/><Relationship Id="rId11" Type="http://schemas.openxmlformats.org/officeDocument/2006/relationships/hyperlink" Target="https://www.demorgen.be/tv-cultuur/de-magneet-man-een-artisanale-beleving-waar-cinema-en-circus-elkaar-ontmoeten~bb785d33/" TargetMode="External"/><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s://www.fransbrood.com/producties/cinema-malf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973</Words>
  <Characters>5356</Characters>
  <Application>Microsoft Office Word</Application>
  <DocSecurity>0</DocSecurity>
  <Lines>44</Lines>
  <Paragraphs>12</Paragraphs>
  <ScaleCrop>false</ScaleCrop>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 Scharlaken</dc:creator>
  <cp:keywords/>
  <dc:description/>
  <cp:lastModifiedBy>Tine Scharlaken</cp:lastModifiedBy>
  <cp:revision>1</cp:revision>
  <dcterms:created xsi:type="dcterms:W3CDTF">2020-07-17T12:10:00Z</dcterms:created>
  <dcterms:modified xsi:type="dcterms:W3CDTF">2020-07-17T12:12:00Z</dcterms:modified>
</cp:coreProperties>
</file>