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60" w:rsidRPr="001F0760" w:rsidRDefault="001F0760" w:rsidP="001F0760">
      <w:pPr>
        <w:spacing w:after="150" w:line="240" w:lineRule="auto"/>
        <w:outlineLvl w:val="3"/>
        <w:rPr>
          <w:rFonts w:ascii="Arial" w:eastAsia="Times New Roman" w:hAnsi="Arial" w:cs="Arial"/>
          <w:b/>
          <w:bCs/>
          <w:sz w:val="23"/>
          <w:szCs w:val="23"/>
          <w:lang w:eastAsia="nl-BE"/>
        </w:rPr>
      </w:pPr>
      <w:r w:rsidRPr="001F0760">
        <w:rPr>
          <w:rFonts w:ascii="Arial" w:eastAsia="Times New Roman" w:hAnsi="Arial" w:cs="Arial"/>
          <w:b/>
          <w:bCs/>
          <w:color w:val="000000"/>
          <w:sz w:val="23"/>
          <w:szCs w:val="23"/>
          <w:lang w:eastAsia="nl-BE"/>
        </w:rPr>
        <w:t>Podiumrecensie</w:t>
      </w:r>
      <w:r w:rsidRPr="001F0760">
        <w:rPr>
          <w:rFonts w:ascii="Arial" w:eastAsia="Times New Roman" w:hAnsi="Arial" w:cs="Arial"/>
          <w:b/>
          <w:bCs/>
          <w:sz w:val="23"/>
          <w:szCs w:val="23"/>
          <w:lang w:eastAsia="nl-BE"/>
        </w:rPr>
        <w:t xml:space="preserve"> </w:t>
      </w:r>
    </w:p>
    <w:p w:rsidR="001F0760" w:rsidRPr="001F0760" w:rsidRDefault="001F0760" w:rsidP="001F0760">
      <w:pPr>
        <w:spacing w:after="300" w:line="705" w:lineRule="atLeast"/>
        <w:outlineLvl w:val="0"/>
        <w:rPr>
          <w:rFonts w:ascii="Times New Roman" w:eastAsia="Times New Roman" w:hAnsi="Times New Roman" w:cs="Times New Roman"/>
          <w:b/>
          <w:bCs/>
          <w:spacing w:val="-1"/>
          <w:kern w:val="36"/>
          <w:sz w:val="66"/>
          <w:szCs w:val="66"/>
          <w:lang w:eastAsia="nl-BE"/>
        </w:rPr>
      </w:pPr>
      <w:r w:rsidRPr="001F0760">
        <w:rPr>
          <w:rFonts w:ascii="Times New Roman" w:eastAsia="Times New Roman" w:hAnsi="Times New Roman" w:cs="Times New Roman"/>
          <w:b/>
          <w:bCs/>
          <w:spacing w:val="-1"/>
          <w:kern w:val="36"/>
          <w:sz w:val="66"/>
          <w:szCs w:val="66"/>
          <w:lang w:eastAsia="nl-BE"/>
        </w:rPr>
        <w:t>‘</w:t>
      </w:r>
      <w:proofErr w:type="spellStart"/>
      <w:r w:rsidRPr="001F0760">
        <w:rPr>
          <w:rFonts w:ascii="Times New Roman" w:eastAsia="Times New Roman" w:hAnsi="Times New Roman" w:cs="Times New Roman"/>
          <w:b/>
          <w:bCs/>
          <w:spacing w:val="-1"/>
          <w:kern w:val="36"/>
          <w:sz w:val="66"/>
          <w:szCs w:val="66"/>
          <w:lang w:eastAsia="nl-BE"/>
        </w:rPr>
        <w:t>Screws</w:t>
      </w:r>
      <w:proofErr w:type="spellEnd"/>
      <w:r w:rsidRPr="001F0760">
        <w:rPr>
          <w:rFonts w:ascii="Times New Roman" w:eastAsia="Times New Roman" w:hAnsi="Times New Roman" w:cs="Times New Roman"/>
          <w:b/>
          <w:bCs/>
          <w:spacing w:val="-1"/>
          <w:kern w:val="36"/>
          <w:sz w:val="66"/>
          <w:szCs w:val="66"/>
          <w:lang w:eastAsia="nl-BE"/>
        </w:rPr>
        <w:t xml:space="preserve">’ van Alexander Vantournhout brengt zachtheid in een hard circusidioom </w:t>
      </w:r>
      <w:r w:rsidRPr="001F0760">
        <w:rPr>
          <w:rFonts w:ascii="Segoe UI Symbol" w:eastAsia="Times New Roman" w:hAnsi="Segoe UI Symbol" w:cs="Segoe UI Symbol"/>
          <w:b/>
          <w:bCs/>
          <w:spacing w:val="-1"/>
          <w:kern w:val="36"/>
          <w:sz w:val="66"/>
          <w:szCs w:val="66"/>
          <w:lang w:eastAsia="nl-BE"/>
        </w:rPr>
        <w:t>★★★★☆</w:t>
      </w:r>
    </w:p>
    <w:p w:rsidR="001F0760" w:rsidRPr="001F0760" w:rsidRDefault="001F0760" w:rsidP="001F0760">
      <w:pPr>
        <w:spacing w:after="0" w:line="240" w:lineRule="auto"/>
        <w:rPr>
          <w:rFonts w:ascii="Times New Roman" w:eastAsia="Times New Roman" w:hAnsi="Times New Roman" w:cs="Times New Roman"/>
          <w:sz w:val="24"/>
          <w:szCs w:val="24"/>
          <w:lang w:eastAsia="nl-BE"/>
        </w:rPr>
      </w:pPr>
      <w:r w:rsidRPr="001F0760">
        <w:rPr>
          <w:rFonts w:ascii="Times New Roman" w:eastAsia="Times New Roman" w:hAnsi="Times New Roman" w:cs="Times New Roman"/>
          <w:noProof/>
          <w:sz w:val="24"/>
          <w:szCs w:val="24"/>
          <w:lang w:eastAsia="nl-BE"/>
        </w:rPr>
        <w:drawing>
          <wp:inline distT="0" distB="0" distL="0" distR="0">
            <wp:extent cx="5760720" cy="2884170"/>
            <wp:effectExtent l="0" t="0" r="0" b="0"/>
            <wp:docPr id="1" name="Afbeelding 1" descr="https://images1.persgroep.net/rcs/1Y6UqsNUK-ZgDnCNyVYAsciTzIY/diocontent/151317263/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1Y6UqsNUK-ZgDnCNyVYAsciTzIY/diocontent/151317263/_fitwidth/763?appId=93a17a8fd81db0de025c8abd1cca1279&amp;quality=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884170"/>
                    </a:xfrm>
                    <a:prstGeom prst="rect">
                      <a:avLst/>
                    </a:prstGeom>
                    <a:noFill/>
                    <a:ln>
                      <a:noFill/>
                    </a:ln>
                  </pic:spPr>
                </pic:pic>
              </a:graphicData>
            </a:graphic>
          </wp:inline>
        </w:drawing>
      </w:r>
      <w:proofErr w:type="spellStart"/>
      <w:r w:rsidRPr="001F0760">
        <w:rPr>
          <w:rFonts w:ascii="Times New Roman" w:eastAsia="Times New Roman" w:hAnsi="Times New Roman" w:cs="Times New Roman"/>
          <w:b/>
          <w:bCs/>
          <w:sz w:val="24"/>
          <w:szCs w:val="24"/>
          <w:lang w:eastAsia="nl-BE"/>
        </w:rPr>
        <w:t>Screws</w:t>
      </w:r>
      <w:proofErr w:type="spellEnd"/>
      <w:r w:rsidRPr="001F0760">
        <w:rPr>
          <w:rFonts w:ascii="Times New Roman" w:eastAsia="Times New Roman" w:hAnsi="Times New Roman" w:cs="Times New Roman"/>
          <w:b/>
          <w:bCs/>
          <w:sz w:val="24"/>
          <w:szCs w:val="24"/>
          <w:lang w:eastAsia="nl-BE"/>
        </w:rPr>
        <w:t xml:space="preserve"> van Alexander </w:t>
      </w:r>
      <w:proofErr w:type="spellStart"/>
      <w:r w:rsidRPr="001F0760">
        <w:rPr>
          <w:rFonts w:ascii="Times New Roman" w:eastAsia="Times New Roman" w:hAnsi="Times New Roman" w:cs="Times New Roman"/>
          <w:b/>
          <w:bCs/>
          <w:sz w:val="24"/>
          <w:szCs w:val="24"/>
          <w:lang w:eastAsia="nl-BE"/>
        </w:rPr>
        <w:t>Vantournout</w:t>
      </w:r>
      <w:proofErr w:type="spellEnd"/>
      <w:r w:rsidRPr="001F0760">
        <w:rPr>
          <w:rFonts w:ascii="Times New Roman" w:eastAsia="Times New Roman" w:hAnsi="Times New Roman" w:cs="Times New Roman"/>
          <w:sz w:val="24"/>
          <w:szCs w:val="24"/>
          <w:lang w:eastAsia="nl-BE"/>
        </w:rPr>
        <w:t xml:space="preserve"> </w:t>
      </w:r>
      <w:r w:rsidRPr="001F0760">
        <w:rPr>
          <w:rFonts w:ascii="Times New Roman" w:eastAsia="Times New Roman" w:hAnsi="Times New Roman" w:cs="Times New Roman"/>
          <w:color w:val="000000"/>
          <w:sz w:val="24"/>
          <w:szCs w:val="24"/>
          <w:lang w:eastAsia="nl-BE"/>
        </w:rPr>
        <w:t xml:space="preserve">Beeld Frans Brood </w:t>
      </w:r>
      <w:proofErr w:type="spellStart"/>
      <w:r w:rsidRPr="001F0760">
        <w:rPr>
          <w:rFonts w:ascii="Times New Roman" w:eastAsia="Times New Roman" w:hAnsi="Times New Roman" w:cs="Times New Roman"/>
          <w:color w:val="000000"/>
          <w:sz w:val="24"/>
          <w:szCs w:val="24"/>
          <w:lang w:eastAsia="nl-BE"/>
        </w:rPr>
        <w:t>Productions</w:t>
      </w:r>
      <w:proofErr w:type="spellEnd"/>
    </w:p>
    <w:p w:rsidR="001F0760" w:rsidRPr="001F0760" w:rsidRDefault="001F0760" w:rsidP="001F0760">
      <w:pPr>
        <w:spacing w:before="100" w:beforeAutospacing="1" w:after="300" w:line="450" w:lineRule="atLeast"/>
        <w:rPr>
          <w:rFonts w:ascii="Times New Roman" w:eastAsia="Times New Roman" w:hAnsi="Times New Roman" w:cs="Times New Roman"/>
          <w:b/>
          <w:bCs/>
          <w:spacing w:val="-2"/>
          <w:sz w:val="30"/>
          <w:szCs w:val="30"/>
          <w:lang w:eastAsia="nl-BE"/>
        </w:rPr>
      </w:pPr>
      <w:proofErr w:type="spellStart"/>
      <w:r w:rsidRPr="001F0760">
        <w:rPr>
          <w:rFonts w:ascii="Times New Roman" w:eastAsia="Times New Roman" w:hAnsi="Times New Roman" w:cs="Times New Roman"/>
          <w:b/>
          <w:bCs/>
          <w:i/>
          <w:iCs/>
          <w:spacing w:val="-2"/>
          <w:sz w:val="30"/>
          <w:szCs w:val="30"/>
          <w:lang w:eastAsia="nl-BE"/>
        </w:rPr>
        <w:t>Screws</w:t>
      </w:r>
      <w:proofErr w:type="spellEnd"/>
      <w:r w:rsidRPr="001F0760">
        <w:rPr>
          <w:rFonts w:ascii="Times New Roman" w:eastAsia="Times New Roman" w:hAnsi="Times New Roman" w:cs="Times New Roman"/>
          <w:b/>
          <w:bCs/>
          <w:spacing w:val="-2"/>
          <w:sz w:val="30"/>
          <w:szCs w:val="30"/>
          <w:lang w:eastAsia="nl-BE"/>
        </w:rPr>
        <w:t xml:space="preserve">, de nieuwe voorstelling van danser en circusartiest Alexander Vantournhout, lijkt in zeker opzicht op zijn doorbraakproductie </w:t>
      </w:r>
      <w:proofErr w:type="spellStart"/>
      <w:r w:rsidRPr="001F0760">
        <w:rPr>
          <w:rFonts w:ascii="Times New Roman" w:eastAsia="Times New Roman" w:hAnsi="Times New Roman" w:cs="Times New Roman"/>
          <w:b/>
          <w:bCs/>
          <w:i/>
          <w:iCs/>
          <w:spacing w:val="-2"/>
          <w:sz w:val="30"/>
          <w:szCs w:val="30"/>
          <w:lang w:eastAsia="nl-BE"/>
        </w:rPr>
        <w:t>Aneckxander</w:t>
      </w:r>
      <w:proofErr w:type="spellEnd"/>
      <w:r w:rsidRPr="001F0760">
        <w:rPr>
          <w:rFonts w:ascii="Times New Roman" w:eastAsia="Times New Roman" w:hAnsi="Times New Roman" w:cs="Times New Roman"/>
          <w:b/>
          <w:bCs/>
          <w:spacing w:val="-2"/>
          <w:sz w:val="30"/>
          <w:szCs w:val="30"/>
          <w:lang w:eastAsia="nl-BE"/>
        </w:rPr>
        <w:t xml:space="preserve"> (2015). Maar waar de circusheld toen zijn tragische gevecht alleen voerde, maakt </w:t>
      </w:r>
      <w:proofErr w:type="spellStart"/>
      <w:r w:rsidRPr="001F0760">
        <w:rPr>
          <w:rFonts w:ascii="Times New Roman" w:eastAsia="Times New Roman" w:hAnsi="Times New Roman" w:cs="Times New Roman"/>
          <w:b/>
          <w:bCs/>
          <w:i/>
          <w:iCs/>
          <w:spacing w:val="-2"/>
          <w:sz w:val="30"/>
          <w:szCs w:val="30"/>
          <w:lang w:eastAsia="nl-BE"/>
        </w:rPr>
        <w:t>Screws</w:t>
      </w:r>
      <w:proofErr w:type="spellEnd"/>
      <w:r w:rsidRPr="001F0760">
        <w:rPr>
          <w:rFonts w:ascii="Times New Roman" w:eastAsia="Times New Roman" w:hAnsi="Times New Roman" w:cs="Times New Roman"/>
          <w:b/>
          <w:bCs/>
          <w:spacing w:val="-2"/>
          <w:sz w:val="30"/>
          <w:szCs w:val="30"/>
          <w:lang w:eastAsia="nl-BE"/>
        </w:rPr>
        <w:t xml:space="preserve"> het menselijke streven om boven zichzelf uit te stijgen minder eenzaam.</w:t>
      </w:r>
    </w:p>
    <w:p w:rsidR="001F0760" w:rsidRPr="001F0760" w:rsidRDefault="001F0760" w:rsidP="001F0760">
      <w:pPr>
        <w:spacing w:after="0" w:line="240" w:lineRule="auto"/>
        <w:rPr>
          <w:rFonts w:ascii="Times New Roman" w:eastAsia="Times New Roman" w:hAnsi="Times New Roman" w:cs="Times New Roman"/>
          <w:sz w:val="24"/>
          <w:szCs w:val="24"/>
          <w:lang w:eastAsia="nl-BE"/>
        </w:rPr>
      </w:pPr>
      <w:hyperlink r:id="rId5" w:history="1">
        <w:r w:rsidRPr="001F0760">
          <w:rPr>
            <w:rFonts w:ascii="Times New Roman" w:eastAsia="Times New Roman" w:hAnsi="Times New Roman" w:cs="Times New Roman"/>
            <w:b/>
            <w:bCs/>
            <w:caps/>
            <w:color w:val="ED1B2F"/>
            <w:sz w:val="24"/>
            <w:szCs w:val="24"/>
            <w:lang w:eastAsia="nl-BE"/>
          </w:rPr>
          <w:t>Evelyne Coussens</w:t>
        </w:r>
      </w:hyperlink>
      <w:r w:rsidRPr="001F0760">
        <w:rPr>
          <w:rFonts w:ascii="Times New Roman" w:eastAsia="Times New Roman" w:hAnsi="Times New Roman" w:cs="Times New Roman"/>
          <w:sz w:val="24"/>
          <w:szCs w:val="24"/>
          <w:lang w:eastAsia="nl-BE"/>
        </w:rPr>
        <w:t>27 juni 2019, 12:55</w:t>
      </w:r>
    </w:p>
    <w:p w:rsidR="001F0760" w:rsidRPr="001F0760" w:rsidRDefault="001F0760" w:rsidP="001F0760">
      <w:pPr>
        <w:spacing w:after="450" w:line="450" w:lineRule="atLeast"/>
        <w:rPr>
          <w:rFonts w:ascii="Times New Roman" w:eastAsia="Times New Roman" w:hAnsi="Times New Roman" w:cs="Times New Roman"/>
          <w:sz w:val="30"/>
          <w:szCs w:val="30"/>
          <w:lang w:eastAsia="nl-BE"/>
        </w:rPr>
      </w:pPr>
      <w:r w:rsidRPr="001F0760">
        <w:rPr>
          <w:rFonts w:ascii="Times New Roman" w:eastAsia="Times New Roman" w:hAnsi="Times New Roman" w:cs="Times New Roman"/>
          <w:sz w:val="30"/>
          <w:szCs w:val="30"/>
          <w:lang w:eastAsia="nl-BE"/>
        </w:rPr>
        <w:t xml:space="preserve">‘Strijd’ is een centraal begrip in veel dans- en circusvoorstellingen. Het gevecht van het lichaam is gericht op het bedwingen van een voorwerp, een natuurwet (zoals zwaartekracht) of het lichaam van een ander(e danser). In </w:t>
      </w:r>
      <w:proofErr w:type="spellStart"/>
      <w:r w:rsidRPr="001F0760">
        <w:rPr>
          <w:rFonts w:ascii="Times New Roman" w:eastAsia="Times New Roman" w:hAnsi="Times New Roman" w:cs="Times New Roman"/>
          <w:i/>
          <w:iCs/>
          <w:sz w:val="30"/>
          <w:szCs w:val="30"/>
          <w:lang w:eastAsia="nl-BE"/>
        </w:rPr>
        <w:t>Aneckxander</w:t>
      </w:r>
      <w:proofErr w:type="spellEnd"/>
      <w:r w:rsidRPr="001F0760">
        <w:rPr>
          <w:rFonts w:ascii="Times New Roman" w:eastAsia="Times New Roman" w:hAnsi="Times New Roman" w:cs="Times New Roman"/>
          <w:sz w:val="30"/>
          <w:szCs w:val="30"/>
          <w:lang w:eastAsia="nl-BE"/>
        </w:rPr>
        <w:t xml:space="preserve"> putte Vantournhout zich uit in acrobatische trucs </w:t>
      </w:r>
      <w:r w:rsidRPr="001F0760">
        <w:rPr>
          <w:rFonts w:ascii="Times New Roman" w:eastAsia="Times New Roman" w:hAnsi="Times New Roman" w:cs="Times New Roman"/>
          <w:sz w:val="30"/>
          <w:szCs w:val="30"/>
          <w:lang w:eastAsia="nl-BE"/>
        </w:rPr>
        <w:lastRenderedPageBreak/>
        <w:t xml:space="preserve">terwijl hij op onmogelijk hoge plateauschoenen stond. In </w:t>
      </w:r>
      <w:r w:rsidRPr="001F0760">
        <w:rPr>
          <w:rFonts w:ascii="Times New Roman" w:eastAsia="Times New Roman" w:hAnsi="Times New Roman" w:cs="Times New Roman"/>
          <w:i/>
          <w:iCs/>
          <w:sz w:val="30"/>
          <w:szCs w:val="30"/>
          <w:lang w:eastAsia="nl-BE"/>
        </w:rPr>
        <w:t>Raphaël</w:t>
      </w:r>
      <w:r w:rsidRPr="001F0760">
        <w:rPr>
          <w:rFonts w:ascii="Times New Roman" w:eastAsia="Times New Roman" w:hAnsi="Times New Roman" w:cs="Times New Roman"/>
          <w:sz w:val="30"/>
          <w:szCs w:val="30"/>
          <w:lang w:eastAsia="nl-BE"/>
        </w:rPr>
        <w:t xml:space="preserve"> (2016) vormde het slappe lichaam van Raphaël Billiet de ‘tegenstander’. In </w:t>
      </w:r>
      <w:proofErr w:type="spellStart"/>
      <w:r w:rsidRPr="001F0760">
        <w:rPr>
          <w:rFonts w:ascii="Times New Roman" w:eastAsia="Times New Roman" w:hAnsi="Times New Roman" w:cs="Times New Roman"/>
          <w:i/>
          <w:iCs/>
          <w:sz w:val="30"/>
          <w:szCs w:val="30"/>
          <w:lang w:eastAsia="nl-BE"/>
        </w:rPr>
        <w:t>Screws</w:t>
      </w:r>
      <w:proofErr w:type="spellEnd"/>
      <w:r w:rsidRPr="001F0760">
        <w:rPr>
          <w:rFonts w:ascii="Times New Roman" w:eastAsia="Times New Roman" w:hAnsi="Times New Roman" w:cs="Times New Roman"/>
          <w:sz w:val="30"/>
          <w:szCs w:val="30"/>
          <w:lang w:eastAsia="nl-BE"/>
        </w:rPr>
        <w:t xml:space="preserve"> (2019) wijst Vantournhout in vijf hoofdstukjes opnieuw op het verbeten verlangen van de mens om zijn fysieke beperkingen op te heffen.</w:t>
      </w:r>
    </w:p>
    <w:p w:rsidR="001F0760" w:rsidRPr="001F0760" w:rsidRDefault="001F0760" w:rsidP="001F0760">
      <w:pPr>
        <w:spacing w:after="450" w:line="450" w:lineRule="atLeast"/>
        <w:rPr>
          <w:rFonts w:ascii="Times New Roman" w:eastAsia="Times New Roman" w:hAnsi="Times New Roman" w:cs="Times New Roman"/>
          <w:sz w:val="30"/>
          <w:szCs w:val="30"/>
          <w:lang w:eastAsia="nl-BE"/>
        </w:rPr>
      </w:pPr>
      <w:proofErr w:type="spellStart"/>
      <w:r w:rsidRPr="001F0760">
        <w:rPr>
          <w:rFonts w:ascii="Times New Roman" w:eastAsia="Times New Roman" w:hAnsi="Times New Roman" w:cs="Times New Roman"/>
          <w:i/>
          <w:iCs/>
          <w:sz w:val="30"/>
          <w:szCs w:val="30"/>
          <w:lang w:eastAsia="nl-BE"/>
        </w:rPr>
        <w:t>Screws</w:t>
      </w:r>
      <w:proofErr w:type="spellEnd"/>
      <w:r w:rsidRPr="001F0760">
        <w:rPr>
          <w:rFonts w:ascii="Times New Roman" w:eastAsia="Times New Roman" w:hAnsi="Times New Roman" w:cs="Times New Roman"/>
          <w:sz w:val="30"/>
          <w:szCs w:val="30"/>
          <w:lang w:eastAsia="nl-BE"/>
        </w:rPr>
        <w:t xml:space="preserve"> start met een sculptuur van twee verstrengelde performers met de benen als schroeven in elkaar gedraaid. Ze verleggen hun gewicht en wiegelen zachtjes op twee van de vier benen, of omvatten elkaars enkels en helpen elkaar te lopen. Nu eens draagt de een de ander, dan omgekeerd. In vier van de vijf luiken zal een liefdevolle geste de grondtoon zijn: de lichamen wikkelen zich voorzichtig rond elkaar, uit de blikken spreekt medeplichtigheid. Niet vanzelfsprekend in een uiterst fysieke wereld waarin de sterkste/de meest virtuoze moge winnen.</w:t>
      </w:r>
    </w:p>
    <w:p w:rsidR="001F0760" w:rsidRPr="001F0760" w:rsidRDefault="001F0760" w:rsidP="001F0760">
      <w:pPr>
        <w:spacing w:before="450" w:after="75" w:line="450" w:lineRule="atLeast"/>
        <w:outlineLvl w:val="2"/>
        <w:rPr>
          <w:rFonts w:ascii="Arial" w:eastAsia="Times New Roman" w:hAnsi="Arial" w:cs="Arial"/>
          <w:b/>
          <w:bCs/>
          <w:caps/>
          <w:spacing w:val="-1"/>
          <w:sz w:val="30"/>
          <w:szCs w:val="30"/>
          <w:lang w:eastAsia="nl-BE"/>
        </w:rPr>
      </w:pPr>
      <w:r w:rsidRPr="001F0760">
        <w:rPr>
          <w:rFonts w:ascii="Arial" w:eastAsia="Times New Roman" w:hAnsi="Arial" w:cs="Arial"/>
          <w:b/>
          <w:bCs/>
          <w:caps/>
          <w:spacing w:val="-1"/>
          <w:sz w:val="30"/>
          <w:szCs w:val="30"/>
          <w:lang w:eastAsia="nl-BE"/>
        </w:rPr>
        <w:t>Vleermuizen</w:t>
      </w:r>
    </w:p>
    <w:p w:rsidR="001F0760" w:rsidRPr="001F0760" w:rsidRDefault="001F0760" w:rsidP="001F0760">
      <w:pPr>
        <w:spacing w:after="450" w:line="450" w:lineRule="atLeast"/>
        <w:rPr>
          <w:rFonts w:ascii="Times New Roman" w:eastAsia="Times New Roman" w:hAnsi="Times New Roman" w:cs="Times New Roman"/>
          <w:sz w:val="30"/>
          <w:szCs w:val="30"/>
          <w:lang w:eastAsia="nl-BE"/>
        </w:rPr>
      </w:pPr>
      <w:r w:rsidRPr="001F0760">
        <w:rPr>
          <w:rFonts w:ascii="Times New Roman" w:eastAsia="Times New Roman" w:hAnsi="Times New Roman" w:cs="Times New Roman"/>
          <w:sz w:val="30"/>
          <w:szCs w:val="30"/>
          <w:lang w:eastAsia="nl-BE"/>
        </w:rPr>
        <w:t xml:space="preserve">In een tweede luik doet ‘circus’ zijn intrede: twee performers hangen schommelend als vleermuizen van een ijzeren staketsel naar beneden. Ze trachten omhoog te geraken door zich van elkaar af te duwen en weer in elkaar te grijpen. Volgt een prachtige solo van Vantournhout, die danst met een zware stootkogel in de hand – of eerder, de middelpuntvliedende kracht danst met hem. Hier keert </w:t>
      </w:r>
      <w:proofErr w:type="spellStart"/>
      <w:r w:rsidRPr="001F0760">
        <w:rPr>
          <w:rFonts w:ascii="Times New Roman" w:eastAsia="Times New Roman" w:hAnsi="Times New Roman" w:cs="Times New Roman"/>
          <w:i/>
          <w:iCs/>
          <w:sz w:val="30"/>
          <w:szCs w:val="30"/>
          <w:lang w:eastAsia="nl-BE"/>
        </w:rPr>
        <w:t>Aneckxander</w:t>
      </w:r>
      <w:proofErr w:type="spellEnd"/>
      <w:r w:rsidRPr="001F0760">
        <w:rPr>
          <w:rFonts w:ascii="Times New Roman" w:eastAsia="Times New Roman" w:hAnsi="Times New Roman" w:cs="Times New Roman"/>
          <w:sz w:val="30"/>
          <w:szCs w:val="30"/>
          <w:lang w:eastAsia="nl-BE"/>
        </w:rPr>
        <w:t xml:space="preserve"> het duidelijkst terug, in het tragikomische van een lichaam dat geen meester is van zichzelf, maar hulpeloos achter de zware kogel </w:t>
      </w:r>
      <w:proofErr w:type="spellStart"/>
      <w:r w:rsidRPr="001F0760">
        <w:rPr>
          <w:rFonts w:ascii="Times New Roman" w:eastAsia="Times New Roman" w:hAnsi="Times New Roman" w:cs="Times New Roman"/>
          <w:sz w:val="30"/>
          <w:szCs w:val="30"/>
          <w:lang w:eastAsia="nl-BE"/>
        </w:rPr>
        <w:t>aanslingert</w:t>
      </w:r>
      <w:proofErr w:type="spellEnd"/>
      <w:r w:rsidRPr="001F0760">
        <w:rPr>
          <w:rFonts w:ascii="Times New Roman" w:eastAsia="Times New Roman" w:hAnsi="Times New Roman" w:cs="Times New Roman"/>
          <w:sz w:val="30"/>
          <w:szCs w:val="30"/>
          <w:lang w:eastAsia="nl-BE"/>
        </w:rPr>
        <w:t>. Prachtig hoe Vantournhout tenslotte teder de kogel neerlegt, zoals een moeder haar kindje.</w:t>
      </w:r>
    </w:p>
    <w:p w:rsidR="001F0760" w:rsidRPr="001F0760" w:rsidRDefault="001F0760" w:rsidP="001F0760">
      <w:pPr>
        <w:spacing w:after="450" w:line="450" w:lineRule="atLeast"/>
        <w:rPr>
          <w:rFonts w:ascii="Times New Roman" w:eastAsia="Times New Roman" w:hAnsi="Times New Roman" w:cs="Times New Roman"/>
          <w:sz w:val="30"/>
          <w:szCs w:val="30"/>
          <w:lang w:eastAsia="nl-BE"/>
        </w:rPr>
      </w:pPr>
      <w:r w:rsidRPr="001F0760">
        <w:rPr>
          <w:rFonts w:ascii="Times New Roman" w:eastAsia="Times New Roman" w:hAnsi="Times New Roman" w:cs="Times New Roman"/>
          <w:sz w:val="30"/>
          <w:szCs w:val="30"/>
          <w:lang w:eastAsia="nl-BE"/>
        </w:rPr>
        <w:t xml:space="preserve">Die dubbelheid tekent </w:t>
      </w:r>
      <w:proofErr w:type="spellStart"/>
      <w:r w:rsidRPr="001F0760">
        <w:rPr>
          <w:rFonts w:ascii="Times New Roman" w:eastAsia="Times New Roman" w:hAnsi="Times New Roman" w:cs="Times New Roman"/>
          <w:i/>
          <w:iCs/>
          <w:sz w:val="30"/>
          <w:szCs w:val="30"/>
          <w:lang w:eastAsia="nl-BE"/>
        </w:rPr>
        <w:t>Screws</w:t>
      </w:r>
      <w:proofErr w:type="spellEnd"/>
      <w:r w:rsidRPr="001F0760">
        <w:rPr>
          <w:rFonts w:ascii="Times New Roman" w:eastAsia="Times New Roman" w:hAnsi="Times New Roman" w:cs="Times New Roman"/>
          <w:sz w:val="30"/>
          <w:szCs w:val="30"/>
          <w:lang w:eastAsia="nl-BE"/>
        </w:rPr>
        <w:t xml:space="preserve">: er is strijd maar ook poëtische zachtheid. Enkel in het vierde deel wordt de sfeer bits, wanneer de in elkaar hakende dansbewegingen van het eerste deel worden bemoeilijkt doordat de performers ijsschoenen dragen met pinnen. Het collectieve slotdeel keert terug naar het </w:t>
      </w:r>
      <w:proofErr w:type="spellStart"/>
      <w:r w:rsidRPr="001F0760">
        <w:rPr>
          <w:rFonts w:ascii="Times New Roman" w:eastAsia="Times New Roman" w:hAnsi="Times New Roman" w:cs="Times New Roman"/>
          <w:sz w:val="30"/>
          <w:szCs w:val="30"/>
          <w:lang w:eastAsia="nl-BE"/>
        </w:rPr>
        <w:t>Rosas</w:t>
      </w:r>
      <w:proofErr w:type="spellEnd"/>
      <w:r w:rsidRPr="001F0760">
        <w:rPr>
          <w:rFonts w:ascii="Times New Roman" w:eastAsia="Times New Roman" w:hAnsi="Times New Roman" w:cs="Times New Roman"/>
          <w:sz w:val="30"/>
          <w:szCs w:val="30"/>
          <w:lang w:eastAsia="nl-BE"/>
        </w:rPr>
        <w:t xml:space="preserve">-idioom, waarbij de zes artiesten een rozet vormen dat </w:t>
      </w:r>
      <w:r w:rsidRPr="001F0760">
        <w:rPr>
          <w:rFonts w:ascii="Times New Roman" w:eastAsia="Times New Roman" w:hAnsi="Times New Roman" w:cs="Times New Roman"/>
          <w:sz w:val="30"/>
          <w:szCs w:val="30"/>
          <w:lang w:eastAsia="nl-BE"/>
        </w:rPr>
        <w:lastRenderedPageBreak/>
        <w:t xml:space="preserve">als een bloem open- en </w:t>
      </w:r>
      <w:proofErr w:type="spellStart"/>
      <w:r w:rsidRPr="001F0760">
        <w:rPr>
          <w:rFonts w:ascii="Times New Roman" w:eastAsia="Times New Roman" w:hAnsi="Times New Roman" w:cs="Times New Roman"/>
          <w:sz w:val="30"/>
          <w:szCs w:val="30"/>
          <w:lang w:eastAsia="nl-BE"/>
        </w:rPr>
        <w:t>dichtplooit</w:t>
      </w:r>
      <w:proofErr w:type="spellEnd"/>
      <w:r w:rsidRPr="001F0760">
        <w:rPr>
          <w:rFonts w:ascii="Times New Roman" w:eastAsia="Times New Roman" w:hAnsi="Times New Roman" w:cs="Times New Roman"/>
          <w:sz w:val="30"/>
          <w:szCs w:val="30"/>
          <w:lang w:eastAsia="nl-BE"/>
        </w:rPr>
        <w:t>. Het is niet erg, lijkt dit slotdeel te zeggen, dat we er nooit in zullen slagen om de natuurwetten te breken – zolang we maar samen de poging blijven wagen.</w:t>
      </w:r>
    </w:p>
    <w:p w:rsidR="001F0760" w:rsidRPr="001F0760" w:rsidRDefault="001F0760" w:rsidP="001F0760">
      <w:pPr>
        <w:spacing w:after="450" w:line="450" w:lineRule="atLeast"/>
        <w:rPr>
          <w:rFonts w:ascii="Times New Roman" w:eastAsia="Times New Roman" w:hAnsi="Times New Roman" w:cs="Times New Roman"/>
          <w:sz w:val="30"/>
          <w:szCs w:val="30"/>
          <w:lang w:eastAsia="nl-BE"/>
        </w:rPr>
      </w:pPr>
      <w:r w:rsidRPr="001F0760">
        <w:rPr>
          <w:rFonts w:ascii="Times New Roman" w:eastAsia="Times New Roman" w:hAnsi="Times New Roman" w:cs="Times New Roman"/>
          <w:b/>
          <w:bCs/>
          <w:sz w:val="30"/>
          <w:szCs w:val="30"/>
          <w:lang w:eastAsia="nl-BE"/>
        </w:rPr>
        <w:t xml:space="preserve">29 &amp; 30/6 in </w:t>
      </w:r>
      <w:proofErr w:type="spellStart"/>
      <w:r w:rsidRPr="001F0760">
        <w:rPr>
          <w:rFonts w:ascii="Times New Roman" w:eastAsia="Times New Roman" w:hAnsi="Times New Roman" w:cs="Times New Roman"/>
          <w:b/>
          <w:bCs/>
          <w:sz w:val="30"/>
          <w:szCs w:val="30"/>
          <w:lang w:eastAsia="nl-BE"/>
        </w:rPr>
        <w:t>Heule</w:t>
      </w:r>
      <w:proofErr w:type="spellEnd"/>
      <w:r w:rsidRPr="001F0760">
        <w:rPr>
          <w:rFonts w:ascii="Times New Roman" w:eastAsia="Times New Roman" w:hAnsi="Times New Roman" w:cs="Times New Roman"/>
          <w:b/>
          <w:bCs/>
          <w:sz w:val="30"/>
          <w:szCs w:val="30"/>
          <w:lang w:eastAsia="nl-BE"/>
        </w:rPr>
        <w:t xml:space="preserve"> op PERPLX, perplx.be; 2-5/8 in Oostende op Theater Aan Zee, theateraanzee.be</w:t>
      </w:r>
    </w:p>
    <w:p w:rsidR="001F0760" w:rsidRDefault="001F0760">
      <w:bookmarkStart w:id="0" w:name="_GoBack"/>
      <w:bookmarkEnd w:id="0"/>
    </w:p>
    <w:sectPr w:rsidR="001F0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760"/>
    <w:rsid w:val="001F07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7A2081-613A-4C88-A764-E9D5C864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F07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1F0760"/>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1F0760"/>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0760"/>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1F0760"/>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1F0760"/>
    <w:rPr>
      <w:rFonts w:ascii="Times New Roman" w:eastAsia="Times New Roman" w:hAnsi="Times New Roman" w:cs="Times New Roman"/>
      <w:b/>
      <w:bCs/>
      <w:sz w:val="24"/>
      <w:szCs w:val="24"/>
      <w:lang w:eastAsia="nl-BE"/>
    </w:rPr>
  </w:style>
  <w:style w:type="character" w:customStyle="1" w:styleId="artstylelabelslabel">
    <w:name w:val="artstyle__labels__label"/>
    <w:basedOn w:val="Standaardalinea-lettertype"/>
    <w:rsid w:val="001F0760"/>
  </w:style>
  <w:style w:type="character" w:styleId="HTML-citaat">
    <w:name w:val="HTML Cite"/>
    <w:basedOn w:val="Standaardalinea-lettertype"/>
    <w:uiPriority w:val="99"/>
    <w:semiHidden/>
    <w:unhideWhenUsed/>
    <w:rsid w:val="001F0760"/>
    <w:rPr>
      <w:i/>
      <w:iCs/>
    </w:rPr>
  </w:style>
  <w:style w:type="character" w:customStyle="1" w:styleId="artstylefigcaptioncredit">
    <w:name w:val="artstyle__figcaption__credit"/>
    <w:basedOn w:val="Standaardalinea-lettertype"/>
    <w:rsid w:val="001F0760"/>
  </w:style>
  <w:style w:type="paragraph" w:customStyle="1" w:styleId="artstyleintro">
    <w:name w:val="artstyle__intro"/>
    <w:basedOn w:val="Standaard"/>
    <w:rsid w:val="001F076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bylineauthors">
    <w:name w:val="artstyle__byline__authors"/>
    <w:basedOn w:val="Standaardalinea-lettertype"/>
    <w:rsid w:val="001F0760"/>
  </w:style>
  <w:style w:type="character" w:styleId="Hyperlink">
    <w:name w:val="Hyperlink"/>
    <w:basedOn w:val="Standaardalinea-lettertype"/>
    <w:uiPriority w:val="99"/>
    <w:semiHidden/>
    <w:unhideWhenUsed/>
    <w:rsid w:val="001F0760"/>
    <w:rPr>
      <w:color w:val="0000FF"/>
      <w:u w:val="single"/>
    </w:rPr>
  </w:style>
  <w:style w:type="character" w:customStyle="1" w:styleId="artstylebylinedate">
    <w:name w:val="artstyle__byline__date"/>
    <w:basedOn w:val="Standaardalinea-lettertype"/>
    <w:rsid w:val="001F0760"/>
  </w:style>
  <w:style w:type="character" w:customStyle="1" w:styleId="artstylebylinetime">
    <w:name w:val="artstyle__byline__time"/>
    <w:basedOn w:val="Standaardalinea-lettertype"/>
    <w:rsid w:val="001F0760"/>
  </w:style>
  <w:style w:type="paragraph" w:customStyle="1" w:styleId="artstyletext">
    <w:name w:val="artstyle__text"/>
    <w:basedOn w:val="Standaard"/>
    <w:rsid w:val="001F0760"/>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morgen.be/auteur/Evelyne%20Coussen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 Roggeman</dc:creator>
  <cp:keywords/>
  <dc:description/>
  <cp:lastModifiedBy>Flore Roggeman</cp:lastModifiedBy>
  <cp:revision>1</cp:revision>
  <dcterms:created xsi:type="dcterms:W3CDTF">2019-06-27T14:49:00Z</dcterms:created>
  <dcterms:modified xsi:type="dcterms:W3CDTF">2019-06-27T14:50:00Z</dcterms:modified>
</cp:coreProperties>
</file>