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3DF" w:rsidRPr="000773DF" w:rsidRDefault="000773DF" w:rsidP="000773DF">
      <w:pPr>
        <w:spacing w:after="0" w:line="240" w:lineRule="auto"/>
        <w:rPr>
          <w:rFonts w:ascii="Times New Roman" w:eastAsia="Times New Roman" w:hAnsi="Times New Roman" w:cs="Times New Roman"/>
          <w:sz w:val="24"/>
          <w:szCs w:val="24"/>
          <w:lang w:eastAsia="nl-BE"/>
        </w:rPr>
      </w:pPr>
      <w:r w:rsidRPr="000773DF">
        <w:rPr>
          <w:rFonts w:ascii="Times New Roman" w:eastAsia="Times New Roman" w:hAnsi="Times New Roman" w:cs="Times New Roman"/>
          <w:sz w:val="24"/>
          <w:szCs w:val="24"/>
          <w:lang w:eastAsia="nl-BE"/>
        </w:rPr>
        <w:fldChar w:fldCharType="begin"/>
      </w:r>
      <w:r w:rsidRPr="000773DF">
        <w:rPr>
          <w:rFonts w:ascii="Times New Roman" w:eastAsia="Times New Roman" w:hAnsi="Times New Roman" w:cs="Times New Roman"/>
          <w:sz w:val="24"/>
          <w:szCs w:val="24"/>
          <w:lang w:eastAsia="nl-BE"/>
        </w:rPr>
        <w:instrText xml:space="preserve"> HYPERLINK "https://cultureelpersbureau.nl/" </w:instrText>
      </w:r>
      <w:r w:rsidRPr="000773DF">
        <w:rPr>
          <w:rFonts w:ascii="Times New Roman" w:eastAsia="Times New Roman" w:hAnsi="Times New Roman" w:cs="Times New Roman"/>
          <w:sz w:val="24"/>
          <w:szCs w:val="24"/>
          <w:lang w:eastAsia="nl-BE"/>
        </w:rPr>
        <w:fldChar w:fldCharType="separate"/>
      </w:r>
      <w:r w:rsidRPr="000773DF">
        <w:rPr>
          <w:rFonts w:ascii="Times New Roman" w:eastAsia="Times New Roman" w:hAnsi="Times New Roman" w:cs="Times New Roman"/>
          <w:noProof/>
          <w:color w:val="0000FF"/>
          <w:sz w:val="24"/>
          <w:szCs w:val="24"/>
          <w:lang w:eastAsia="nl-BE"/>
        </w:rPr>
        <w:drawing>
          <wp:inline distT="0" distB="0" distL="0" distR="0">
            <wp:extent cx="5715000" cy="952500"/>
            <wp:effectExtent l="0" t="0" r="0" b="0"/>
            <wp:docPr id="2" name="Afbeelding 2" descr="Cultuurper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ltuurper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r w:rsidRPr="000773DF">
        <w:rPr>
          <w:rFonts w:ascii="Times New Roman" w:eastAsia="Times New Roman" w:hAnsi="Times New Roman" w:cs="Times New Roman"/>
          <w:sz w:val="24"/>
          <w:szCs w:val="24"/>
          <w:lang w:eastAsia="nl-BE"/>
        </w:rPr>
        <w:fldChar w:fldCharType="end"/>
      </w:r>
    </w:p>
    <w:p w:rsidR="000773DF" w:rsidRPr="000773DF" w:rsidRDefault="000773DF" w:rsidP="000773DF">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r w:rsidRPr="000773DF">
        <w:rPr>
          <w:rFonts w:ascii="Times New Roman" w:eastAsia="Times New Roman" w:hAnsi="Times New Roman" w:cs="Times New Roman"/>
          <w:b/>
          <w:bCs/>
          <w:kern w:val="36"/>
          <w:sz w:val="48"/>
          <w:szCs w:val="48"/>
          <w:lang w:eastAsia="nl-BE"/>
        </w:rPr>
        <w:t xml:space="preserve">De ware Picasso van ballet zijn Franck Chartier en Gabriela </w:t>
      </w:r>
      <w:proofErr w:type="spellStart"/>
      <w:r w:rsidRPr="000773DF">
        <w:rPr>
          <w:rFonts w:ascii="Times New Roman" w:eastAsia="Times New Roman" w:hAnsi="Times New Roman" w:cs="Times New Roman"/>
          <w:b/>
          <w:bCs/>
          <w:kern w:val="36"/>
          <w:sz w:val="48"/>
          <w:szCs w:val="48"/>
          <w:lang w:eastAsia="nl-BE"/>
        </w:rPr>
        <w:t>Carizzo</w:t>
      </w:r>
      <w:proofErr w:type="spellEnd"/>
    </w:p>
    <w:p w:rsidR="000773DF" w:rsidRPr="000773DF" w:rsidRDefault="000773DF" w:rsidP="000773DF">
      <w:pPr>
        <w:spacing w:after="0" w:line="240" w:lineRule="auto"/>
        <w:rPr>
          <w:rFonts w:ascii="Times New Roman" w:eastAsia="Times New Roman" w:hAnsi="Times New Roman" w:cs="Times New Roman"/>
          <w:sz w:val="24"/>
          <w:szCs w:val="24"/>
          <w:lang w:eastAsia="nl-BE"/>
        </w:rPr>
      </w:pPr>
      <w:r w:rsidRPr="000773DF">
        <w:rPr>
          <w:rFonts w:ascii="Times New Roman" w:eastAsia="Times New Roman" w:hAnsi="Times New Roman" w:cs="Times New Roman"/>
          <w:sz w:val="24"/>
          <w:szCs w:val="24"/>
          <w:lang w:eastAsia="nl-BE"/>
        </w:rPr>
        <w:t>Door</w:t>
      </w:r>
    </w:p>
    <w:p w:rsidR="000773DF" w:rsidRPr="000773DF" w:rsidRDefault="000773DF" w:rsidP="000773DF">
      <w:pPr>
        <w:spacing w:after="0" w:line="240" w:lineRule="auto"/>
        <w:rPr>
          <w:rFonts w:ascii="Times New Roman" w:eastAsia="Times New Roman" w:hAnsi="Times New Roman" w:cs="Times New Roman"/>
          <w:sz w:val="24"/>
          <w:szCs w:val="24"/>
          <w:lang w:eastAsia="nl-BE"/>
        </w:rPr>
      </w:pPr>
      <w:hyperlink r:id="rId7" w:history="1">
        <w:r w:rsidRPr="000773DF">
          <w:rPr>
            <w:rFonts w:ascii="Times New Roman" w:eastAsia="Times New Roman" w:hAnsi="Times New Roman" w:cs="Times New Roman"/>
            <w:color w:val="0000FF"/>
            <w:sz w:val="24"/>
            <w:szCs w:val="24"/>
            <w:u w:val="single"/>
            <w:lang w:eastAsia="nl-BE"/>
          </w:rPr>
          <w:t>Ruben Brugman</w:t>
        </w:r>
      </w:hyperlink>
    </w:p>
    <w:p w:rsidR="000773DF" w:rsidRPr="000773DF" w:rsidRDefault="000773DF" w:rsidP="000773DF">
      <w:pPr>
        <w:spacing w:after="0" w:line="240" w:lineRule="auto"/>
        <w:rPr>
          <w:rFonts w:ascii="Times New Roman" w:eastAsia="Times New Roman" w:hAnsi="Times New Roman" w:cs="Times New Roman"/>
          <w:sz w:val="24"/>
          <w:szCs w:val="24"/>
          <w:lang w:eastAsia="nl-BE"/>
        </w:rPr>
      </w:pPr>
      <w:r w:rsidRPr="000773DF">
        <w:rPr>
          <w:rFonts w:ascii="Times New Roman" w:eastAsia="Times New Roman" w:hAnsi="Times New Roman" w:cs="Times New Roman"/>
          <w:sz w:val="24"/>
          <w:szCs w:val="24"/>
          <w:lang w:eastAsia="nl-BE"/>
        </w:rPr>
        <w:t xml:space="preserve">- 4 juli 2019 </w:t>
      </w:r>
    </w:p>
    <w:p w:rsidR="000773DF" w:rsidRPr="000773DF" w:rsidRDefault="000773DF" w:rsidP="000773DF">
      <w:pPr>
        <w:spacing w:before="100" w:beforeAutospacing="1" w:after="100" w:afterAutospacing="1" w:line="240" w:lineRule="auto"/>
        <w:rPr>
          <w:rFonts w:ascii="Times New Roman" w:eastAsia="Times New Roman" w:hAnsi="Times New Roman" w:cs="Times New Roman"/>
          <w:sz w:val="24"/>
          <w:szCs w:val="24"/>
          <w:lang w:eastAsia="nl-BE"/>
        </w:rPr>
      </w:pPr>
      <w:r w:rsidRPr="000773DF">
        <w:rPr>
          <w:rFonts w:ascii="Times New Roman" w:eastAsia="Times New Roman" w:hAnsi="Times New Roman" w:cs="Times New Roman"/>
          <w:sz w:val="24"/>
          <w:szCs w:val="24"/>
          <w:lang w:eastAsia="nl-BE"/>
        </w:rPr>
        <w:t xml:space="preserve">Amsterdam wordt weer verwend met Julidans, een internationaal festival volgeladen met indrukwekkende dans. Op de tweede festivalavond is </w:t>
      </w:r>
      <w:r w:rsidRPr="000773DF">
        <w:rPr>
          <w:rFonts w:ascii="Times New Roman" w:eastAsia="Times New Roman" w:hAnsi="Times New Roman" w:cs="Times New Roman"/>
          <w:i/>
          <w:iCs/>
          <w:sz w:val="24"/>
          <w:szCs w:val="24"/>
          <w:lang w:eastAsia="nl-BE"/>
        </w:rPr>
        <w:t>Kind</w:t>
      </w:r>
      <w:r w:rsidRPr="000773DF">
        <w:rPr>
          <w:rFonts w:ascii="Times New Roman" w:eastAsia="Times New Roman" w:hAnsi="Times New Roman" w:cs="Times New Roman"/>
          <w:sz w:val="24"/>
          <w:szCs w:val="24"/>
          <w:lang w:eastAsia="nl-BE"/>
        </w:rPr>
        <w:t xml:space="preserve"> te zien van </w:t>
      </w:r>
      <w:proofErr w:type="spellStart"/>
      <w:r w:rsidRPr="000773DF">
        <w:rPr>
          <w:rFonts w:ascii="Times New Roman" w:eastAsia="Times New Roman" w:hAnsi="Times New Roman" w:cs="Times New Roman"/>
          <w:sz w:val="24"/>
          <w:szCs w:val="24"/>
          <w:lang w:eastAsia="nl-BE"/>
        </w:rPr>
        <w:t>Peeping</w:t>
      </w:r>
      <w:proofErr w:type="spellEnd"/>
      <w:r w:rsidRPr="000773DF">
        <w:rPr>
          <w:rFonts w:ascii="Times New Roman" w:eastAsia="Times New Roman" w:hAnsi="Times New Roman" w:cs="Times New Roman"/>
          <w:sz w:val="24"/>
          <w:szCs w:val="24"/>
          <w:lang w:eastAsia="nl-BE"/>
        </w:rPr>
        <w:t xml:space="preserve"> Tom. Het werk van dit Brusselse gezelschap is een fenomeen en ik ben er een fan van. Al sinds de danstrilogie bij NDT1: </w:t>
      </w:r>
      <w:hyperlink r:id="rId8" w:history="1">
        <w:r w:rsidRPr="000773DF">
          <w:rPr>
            <w:rFonts w:ascii="Times New Roman" w:eastAsia="Times New Roman" w:hAnsi="Times New Roman" w:cs="Times New Roman"/>
            <w:i/>
            <w:iCs/>
            <w:color w:val="0000FF"/>
            <w:sz w:val="24"/>
            <w:szCs w:val="24"/>
            <w:u w:val="single"/>
            <w:lang w:eastAsia="nl-BE"/>
          </w:rPr>
          <w:t>The missing door</w:t>
        </w:r>
      </w:hyperlink>
      <w:r w:rsidRPr="000773DF">
        <w:rPr>
          <w:rFonts w:ascii="Times New Roman" w:eastAsia="Times New Roman" w:hAnsi="Times New Roman" w:cs="Times New Roman"/>
          <w:sz w:val="24"/>
          <w:szCs w:val="24"/>
          <w:lang w:eastAsia="nl-BE"/>
        </w:rPr>
        <w:t xml:space="preserve"> (2013), </w:t>
      </w:r>
      <w:hyperlink r:id="rId9" w:history="1">
        <w:r w:rsidRPr="000773DF">
          <w:rPr>
            <w:rFonts w:ascii="Times New Roman" w:eastAsia="Times New Roman" w:hAnsi="Times New Roman" w:cs="Times New Roman"/>
            <w:i/>
            <w:iCs/>
            <w:color w:val="0000FF"/>
            <w:sz w:val="24"/>
            <w:szCs w:val="24"/>
            <w:u w:val="single"/>
            <w:lang w:eastAsia="nl-BE"/>
          </w:rPr>
          <w:t>The lost room</w:t>
        </w:r>
      </w:hyperlink>
      <w:r w:rsidRPr="000773DF">
        <w:rPr>
          <w:rFonts w:ascii="Times New Roman" w:eastAsia="Times New Roman" w:hAnsi="Times New Roman" w:cs="Times New Roman"/>
          <w:sz w:val="24"/>
          <w:szCs w:val="24"/>
          <w:lang w:eastAsia="nl-BE"/>
        </w:rPr>
        <w:t xml:space="preserve"> (2015), </w:t>
      </w:r>
      <w:hyperlink r:id="rId10" w:history="1">
        <w:r w:rsidRPr="000773DF">
          <w:rPr>
            <w:rFonts w:ascii="Times New Roman" w:eastAsia="Times New Roman" w:hAnsi="Times New Roman" w:cs="Times New Roman"/>
            <w:i/>
            <w:iCs/>
            <w:color w:val="0000FF"/>
            <w:sz w:val="24"/>
            <w:szCs w:val="24"/>
            <w:u w:val="single"/>
            <w:lang w:eastAsia="nl-BE"/>
          </w:rPr>
          <w:t xml:space="preserve">The </w:t>
        </w:r>
        <w:proofErr w:type="spellStart"/>
        <w:r w:rsidRPr="000773DF">
          <w:rPr>
            <w:rFonts w:ascii="Times New Roman" w:eastAsia="Times New Roman" w:hAnsi="Times New Roman" w:cs="Times New Roman"/>
            <w:i/>
            <w:iCs/>
            <w:color w:val="0000FF"/>
            <w:sz w:val="24"/>
            <w:szCs w:val="24"/>
            <w:u w:val="single"/>
            <w:lang w:eastAsia="nl-BE"/>
          </w:rPr>
          <w:t>hidden</w:t>
        </w:r>
        <w:proofErr w:type="spellEnd"/>
        <w:r w:rsidRPr="000773DF">
          <w:rPr>
            <w:rFonts w:ascii="Times New Roman" w:eastAsia="Times New Roman" w:hAnsi="Times New Roman" w:cs="Times New Roman"/>
            <w:i/>
            <w:iCs/>
            <w:color w:val="0000FF"/>
            <w:sz w:val="24"/>
            <w:szCs w:val="24"/>
            <w:u w:val="single"/>
            <w:lang w:eastAsia="nl-BE"/>
          </w:rPr>
          <w:t xml:space="preserve"> floor</w:t>
        </w:r>
      </w:hyperlink>
      <w:r w:rsidRPr="000773DF">
        <w:rPr>
          <w:rFonts w:ascii="Times New Roman" w:eastAsia="Times New Roman" w:hAnsi="Times New Roman" w:cs="Times New Roman"/>
          <w:sz w:val="24"/>
          <w:szCs w:val="24"/>
          <w:lang w:eastAsia="nl-BE"/>
        </w:rPr>
        <w:t xml:space="preserve"> (2017) (recensies onder de links). </w:t>
      </w:r>
      <w:r w:rsidRPr="000773DF">
        <w:rPr>
          <w:rFonts w:ascii="Times New Roman" w:eastAsia="Times New Roman" w:hAnsi="Times New Roman" w:cs="Times New Roman"/>
          <w:i/>
          <w:iCs/>
          <w:sz w:val="24"/>
          <w:szCs w:val="24"/>
          <w:lang w:eastAsia="nl-BE"/>
        </w:rPr>
        <w:t>Kind</w:t>
      </w:r>
      <w:r w:rsidRPr="000773DF">
        <w:rPr>
          <w:rFonts w:ascii="Times New Roman" w:eastAsia="Times New Roman" w:hAnsi="Times New Roman" w:cs="Times New Roman"/>
          <w:sz w:val="24"/>
          <w:szCs w:val="24"/>
          <w:lang w:eastAsia="nl-BE"/>
        </w:rPr>
        <w:t xml:space="preserve"> completeert de andere trilogie die begon met het ten hemel schreiende </w:t>
      </w:r>
      <w:r w:rsidRPr="000773DF">
        <w:rPr>
          <w:rFonts w:ascii="Times New Roman" w:eastAsia="Times New Roman" w:hAnsi="Times New Roman" w:cs="Times New Roman"/>
          <w:i/>
          <w:iCs/>
          <w:sz w:val="24"/>
          <w:szCs w:val="24"/>
          <w:lang w:eastAsia="nl-BE"/>
        </w:rPr>
        <w:t>Vader</w:t>
      </w:r>
      <w:r w:rsidRPr="000773DF">
        <w:rPr>
          <w:rFonts w:ascii="Times New Roman" w:eastAsia="Times New Roman" w:hAnsi="Times New Roman" w:cs="Times New Roman"/>
          <w:sz w:val="24"/>
          <w:szCs w:val="24"/>
          <w:lang w:eastAsia="nl-BE"/>
        </w:rPr>
        <w:t xml:space="preserve"> (</w:t>
      </w:r>
      <w:hyperlink r:id="rId11" w:history="1">
        <w:r w:rsidRPr="000773DF">
          <w:rPr>
            <w:rFonts w:ascii="Times New Roman" w:eastAsia="Times New Roman" w:hAnsi="Times New Roman" w:cs="Times New Roman"/>
            <w:color w:val="0000FF"/>
            <w:sz w:val="24"/>
            <w:szCs w:val="24"/>
            <w:u w:val="single"/>
            <w:lang w:eastAsia="nl-BE"/>
          </w:rPr>
          <w:t>verpletterende voorstelling</w:t>
        </w:r>
      </w:hyperlink>
      <w:r w:rsidRPr="000773DF">
        <w:rPr>
          <w:rFonts w:ascii="Times New Roman" w:eastAsia="Times New Roman" w:hAnsi="Times New Roman" w:cs="Times New Roman"/>
          <w:sz w:val="24"/>
          <w:szCs w:val="24"/>
          <w:lang w:eastAsia="nl-BE"/>
        </w:rPr>
        <w:t>, 2015) en als je iets moet vinden van het kindje van andere ouders moet je natuurlijk opletten wat je zegt.</w:t>
      </w:r>
    </w:p>
    <w:p w:rsidR="000773DF" w:rsidRPr="000773DF" w:rsidRDefault="000773DF" w:rsidP="000773DF">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r w:rsidRPr="000773DF">
        <w:rPr>
          <w:rFonts w:ascii="Times New Roman" w:eastAsia="Times New Roman" w:hAnsi="Times New Roman" w:cs="Times New Roman"/>
          <w:b/>
          <w:bCs/>
          <w:sz w:val="27"/>
          <w:szCs w:val="27"/>
          <w:lang w:eastAsia="nl-BE"/>
        </w:rPr>
        <w:t xml:space="preserve">Close </w:t>
      </w:r>
      <w:proofErr w:type="spellStart"/>
      <w:r w:rsidRPr="000773DF">
        <w:rPr>
          <w:rFonts w:ascii="Times New Roman" w:eastAsia="Times New Roman" w:hAnsi="Times New Roman" w:cs="Times New Roman"/>
          <w:b/>
          <w:bCs/>
          <w:sz w:val="27"/>
          <w:szCs w:val="27"/>
          <w:lang w:eastAsia="nl-BE"/>
        </w:rPr>
        <w:t>and</w:t>
      </w:r>
      <w:proofErr w:type="spellEnd"/>
      <w:r w:rsidRPr="000773DF">
        <w:rPr>
          <w:rFonts w:ascii="Times New Roman" w:eastAsia="Times New Roman" w:hAnsi="Times New Roman" w:cs="Times New Roman"/>
          <w:b/>
          <w:bCs/>
          <w:sz w:val="27"/>
          <w:szCs w:val="27"/>
          <w:lang w:eastAsia="nl-BE"/>
        </w:rPr>
        <w:t xml:space="preserve"> yes </w:t>
      </w:r>
      <w:proofErr w:type="spellStart"/>
      <w:r w:rsidRPr="000773DF">
        <w:rPr>
          <w:rFonts w:ascii="Times New Roman" w:eastAsia="Times New Roman" w:hAnsi="Times New Roman" w:cs="Times New Roman"/>
          <w:b/>
          <w:bCs/>
          <w:sz w:val="27"/>
          <w:szCs w:val="27"/>
          <w:lang w:eastAsia="nl-BE"/>
        </w:rPr>
        <w:t>cigar</w:t>
      </w:r>
      <w:proofErr w:type="spellEnd"/>
    </w:p>
    <w:p w:rsidR="000773DF" w:rsidRPr="000773DF" w:rsidRDefault="000773DF" w:rsidP="000773DF">
      <w:pPr>
        <w:spacing w:before="100" w:beforeAutospacing="1" w:after="100" w:afterAutospacing="1" w:line="240" w:lineRule="auto"/>
        <w:rPr>
          <w:rFonts w:ascii="Times New Roman" w:eastAsia="Times New Roman" w:hAnsi="Times New Roman" w:cs="Times New Roman"/>
          <w:sz w:val="24"/>
          <w:szCs w:val="24"/>
          <w:lang w:eastAsia="nl-BE"/>
        </w:rPr>
      </w:pPr>
      <w:r w:rsidRPr="000773DF">
        <w:rPr>
          <w:rFonts w:ascii="Times New Roman" w:eastAsia="Times New Roman" w:hAnsi="Times New Roman" w:cs="Times New Roman"/>
          <w:sz w:val="24"/>
          <w:szCs w:val="24"/>
          <w:lang w:eastAsia="nl-BE"/>
        </w:rPr>
        <w:t xml:space="preserve">Julidans stelt in het festivalprogramma dat dans zo veelzijdig is als een sprookje. Dat het ook gruwelijk kan zijn en we steeds meer lijken te zoeken naar ‘een veilige basis in een steeds grilliger natuur’. Een onbedoeld, perfecte samenvatting van </w:t>
      </w:r>
      <w:r w:rsidRPr="000773DF">
        <w:rPr>
          <w:rFonts w:ascii="Times New Roman" w:eastAsia="Times New Roman" w:hAnsi="Times New Roman" w:cs="Times New Roman"/>
          <w:i/>
          <w:iCs/>
          <w:sz w:val="24"/>
          <w:szCs w:val="24"/>
          <w:lang w:eastAsia="nl-BE"/>
        </w:rPr>
        <w:t>Kind</w:t>
      </w:r>
      <w:r w:rsidRPr="000773DF">
        <w:rPr>
          <w:rFonts w:ascii="Times New Roman" w:eastAsia="Times New Roman" w:hAnsi="Times New Roman" w:cs="Times New Roman"/>
          <w:sz w:val="24"/>
          <w:szCs w:val="24"/>
          <w:lang w:eastAsia="nl-BE"/>
        </w:rPr>
        <w:t xml:space="preserve">, waar de gruwelijke fantasieën van een kind, of de bedenkers van het stuk, tot uiting komen in de setting van het tegen een bergwand gelegen bos. In de Ardennen vermaande een boswachter (wij maakten er met een groep kinderen flink lawaai) mij ooit met de woorden: ‘Het bos, dat is als een kathedraal’. Die man zou zich rot schrikken van het bos waarin </w:t>
      </w:r>
      <w:r w:rsidRPr="000773DF">
        <w:rPr>
          <w:rFonts w:ascii="Times New Roman" w:eastAsia="Times New Roman" w:hAnsi="Times New Roman" w:cs="Times New Roman"/>
          <w:i/>
          <w:iCs/>
          <w:sz w:val="24"/>
          <w:szCs w:val="24"/>
          <w:lang w:eastAsia="nl-BE"/>
        </w:rPr>
        <w:t>Kind</w:t>
      </w:r>
      <w:r w:rsidRPr="000773DF">
        <w:rPr>
          <w:rFonts w:ascii="Times New Roman" w:eastAsia="Times New Roman" w:hAnsi="Times New Roman" w:cs="Times New Roman"/>
          <w:sz w:val="24"/>
          <w:szCs w:val="24"/>
          <w:lang w:eastAsia="nl-BE"/>
        </w:rPr>
        <w:t xml:space="preserve"> zich afspeelt. In de eenzame vrijheid van een bos kun je vreemde dingen doen, en veel vreemde dingen gebeuren er in </w:t>
      </w:r>
      <w:r w:rsidRPr="000773DF">
        <w:rPr>
          <w:rFonts w:ascii="Times New Roman" w:eastAsia="Times New Roman" w:hAnsi="Times New Roman" w:cs="Times New Roman"/>
          <w:i/>
          <w:iCs/>
          <w:sz w:val="24"/>
          <w:szCs w:val="24"/>
          <w:lang w:eastAsia="nl-BE"/>
        </w:rPr>
        <w:t>Kind</w:t>
      </w:r>
      <w:r w:rsidRPr="000773DF">
        <w:rPr>
          <w:rFonts w:ascii="Times New Roman" w:eastAsia="Times New Roman" w:hAnsi="Times New Roman" w:cs="Times New Roman"/>
          <w:sz w:val="24"/>
          <w:szCs w:val="24"/>
          <w:lang w:eastAsia="nl-BE"/>
        </w:rPr>
        <w:t>.</w:t>
      </w:r>
    </w:p>
    <w:p w:rsidR="000773DF" w:rsidRPr="000773DF" w:rsidRDefault="000773DF" w:rsidP="000773DF">
      <w:pPr>
        <w:spacing w:before="100" w:beforeAutospacing="1" w:after="100" w:afterAutospacing="1" w:line="240" w:lineRule="auto"/>
        <w:rPr>
          <w:rFonts w:ascii="Times New Roman" w:eastAsia="Times New Roman" w:hAnsi="Times New Roman" w:cs="Times New Roman"/>
          <w:sz w:val="24"/>
          <w:szCs w:val="24"/>
          <w:lang w:eastAsia="nl-BE"/>
        </w:rPr>
      </w:pPr>
      <w:r w:rsidRPr="000773DF">
        <w:rPr>
          <w:rFonts w:ascii="Times New Roman" w:eastAsia="Times New Roman" w:hAnsi="Times New Roman" w:cs="Times New Roman"/>
          <w:sz w:val="24"/>
          <w:szCs w:val="24"/>
          <w:lang w:eastAsia="nl-BE"/>
        </w:rPr>
        <w:t xml:space="preserve">Een kussende pas de deux van twee kale, oude mannen; een zoenend trio met een spartelend lijk; een opzwepende lasso-act van een danseres die van </w:t>
      </w:r>
      <w:r w:rsidRPr="000773DF">
        <w:rPr>
          <w:rFonts w:ascii="Times New Roman" w:eastAsia="Times New Roman" w:hAnsi="Times New Roman" w:cs="Times New Roman"/>
          <w:i/>
          <w:iCs/>
          <w:sz w:val="24"/>
          <w:szCs w:val="24"/>
          <w:lang w:eastAsia="nl-BE"/>
        </w:rPr>
        <w:t>metal</w:t>
      </w:r>
      <w:r w:rsidRPr="000773DF">
        <w:rPr>
          <w:rFonts w:ascii="Times New Roman" w:eastAsia="Times New Roman" w:hAnsi="Times New Roman" w:cs="Times New Roman"/>
          <w:sz w:val="24"/>
          <w:szCs w:val="24"/>
          <w:lang w:eastAsia="nl-BE"/>
        </w:rPr>
        <w:t xml:space="preserve"> houdt; een hert op hakken; een levensgrote kronkelende rups (fascinerend uitgevoerd); een schitterend uitgesponnen sterfscène die je nooit meer vergeet: alles wat je wel en niet kunt verwachten van de maniakale wereld van Franck Chartier en Gabriela </w:t>
      </w:r>
      <w:proofErr w:type="spellStart"/>
      <w:r w:rsidRPr="000773DF">
        <w:rPr>
          <w:rFonts w:ascii="Times New Roman" w:eastAsia="Times New Roman" w:hAnsi="Times New Roman" w:cs="Times New Roman"/>
          <w:sz w:val="24"/>
          <w:szCs w:val="24"/>
          <w:lang w:eastAsia="nl-BE"/>
        </w:rPr>
        <w:t>Carizzo</w:t>
      </w:r>
      <w:proofErr w:type="spellEnd"/>
      <w:r w:rsidRPr="000773DF">
        <w:rPr>
          <w:rFonts w:ascii="Times New Roman" w:eastAsia="Times New Roman" w:hAnsi="Times New Roman" w:cs="Times New Roman"/>
          <w:sz w:val="24"/>
          <w:szCs w:val="24"/>
          <w:lang w:eastAsia="nl-BE"/>
        </w:rPr>
        <w:t xml:space="preserve"> vind je in </w:t>
      </w:r>
      <w:r w:rsidRPr="000773DF">
        <w:rPr>
          <w:rFonts w:ascii="Times New Roman" w:eastAsia="Times New Roman" w:hAnsi="Times New Roman" w:cs="Times New Roman"/>
          <w:i/>
          <w:iCs/>
          <w:sz w:val="24"/>
          <w:szCs w:val="24"/>
          <w:lang w:eastAsia="nl-BE"/>
        </w:rPr>
        <w:t>Kind</w:t>
      </w:r>
      <w:r w:rsidRPr="000773DF">
        <w:rPr>
          <w:rFonts w:ascii="Times New Roman" w:eastAsia="Times New Roman" w:hAnsi="Times New Roman" w:cs="Times New Roman"/>
          <w:sz w:val="24"/>
          <w:szCs w:val="24"/>
          <w:lang w:eastAsia="nl-BE"/>
        </w:rPr>
        <w:t xml:space="preserve">. Behalve echte dans. Onlangs werd </w:t>
      </w:r>
      <w:hyperlink r:id="rId12" w:history="1">
        <w:proofErr w:type="spellStart"/>
        <w:r w:rsidRPr="000773DF">
          <w:rPr>
            <w:rFonts w:ascii="Times New Roman" w:eastAsia="Times New Roman" w:hAnsi="Times New Roman" w:cs="Times New Roman"/>
            <w:color w:val="0000FF"/>
            <w:sz w:val="24"/>
            <w:szCs w:val="24"/>
            <w:u w:val="single"/>
            <w:lang w:eastAsia="nl-BE"/>
          </w:rPr>
          <w:t>Forsythe</w:t>
        </w:r>
        <w:proofErr w:type="spellEnd"/>
      </w:hyperlink>
      <w:r w:rsidRPr="000773DF">
        <w:rPr>
          <w:rFonts w:ascii="Times New Roman" w:eastAsia="Times New Roman" w:hAnsi="Times New Roman" w:cs="Times New Roman"/>
          <w:sz w:val="24"/>
          <w:szCs w:val="24"/>
          <w:lang w:eastAsia="nl-BE"/>
        </w:rPr>
        <w:t xml:space="preserve"> </w:t>
      </w:r>
      <w:hyperlink r:id="rId13" w:history="1">
        <w:r w:rsidRPr="000773DF">
          <w:rPr>
            <w:rFonts w:ascii="Times New Roman" w:eastAsia="Times New Roman" w:hAnsi="Times New Roman" w:cs="Times New Roman"/>
            <w:color w:val="0000FF"/>
            <w:sz w:val="24"/>
            <w:szCs w:val="24"/>
            <w:u w:val="single"/>
            <w:lang w:eastAsia="nl-BE"/>
          </w:rPr>
          <w:t>nog eens geroemd</w:t>
        </w:r>
      </w:hyperlink>
      <w:r w:rsidRPr="000773DF">
        <w:rPr>
          <w:rFonts w:ascii="Times New Roman" w:eastAsia="Times New Roman" w:hAnsi="Times New Roman" w:cs="Times New Roman"/>
          <w:sz w:val="24"/>
          <w:szCs w:val="24"/>
          <w:lang w:eastAsia="nl-BE"/>
        </w:rPr>
        <w:t xml:space="preserve"> om zijn deconstructie van ballet, maar die term klopt helemaal niet. Vergeleken met </w:t>
      </w:r>
      <w:proofErr w:type="spellStart"/>
      <w:r w:rsidRPr="000773DF">
        <w:rPr>
          <w:rFonts w:ascii="Times New Roman" w:eastAsia="Times New Roman" w:hAnsi="Times New Roman" w:cs="Times New Roman"/>
          <w:sz w:val="24"/>
          <w:szCs w:val="24"/>
          <w:lang w:eastAsia="nl-BE"/>
        </w:rPr>
        <w:t>Peeping</w:t>
      </w:r>
      <w:proofErr w:type="spellEnd"/>
      <w:r w:rsidRPr="000773DF">
        <w:rPr>
          <w:rFonts w:ascii="Times New Roman" w:eastAsia="Times New Roman" w:hAnsi="Times New Roman" w:cs="Times New Roman"/>
          <w:sz w:val="24"/>
          <w:szCs w:val="24"/>
          <w:lang w:eastAsia="nl-BE"/>
        </w:rPr>
        <w:t xml:space="preserve"> Tom is zijn werk slechts een herschikking; de ware Picasso van ballet zijn Chartier en </w:t>
      </w:r>
      <w:proofErr w:type="spellStart"/>
      <w:r w:rsidRPr="000773DF">
        <w:rPr>
          <w:rFonts w:ascii="Times New Roman" w:eastAsia="Times New Roman" w:hAnsi="Times New Roman" w:cs="Times New Roman"/>
          <w:sz w:val="24"/>
          <w:szCs w:val="24"/>
          <w:lang w:eastAsia="nl-BE"/>
        </w:rPr>
        <w:t>Carizzo</w:t>
      </w:r>
      <w:proofErr w:type="spellEnd"/>
      <w:r w:rsidRPr="000773DF">
        <w:rPr>
          <w:rFonts w:ascii="Times New Roman" w:eastAsia="Times New Roman" w:hAnsi="Times New Roman" w:cs="Times New Roman"/>
          <w:sz w:val="24"/>
          <w:szCs w:val="24"/>
          <w:lang w:eastAsia="nl-BE"/>
        </w:rPr>
        <w:t>. Ondanks een serieuze achtergrond in ballet, lijkt hun ballet helemaal niet op ballet maar het is het ergens wel. Je zult dan ook niet gauw een theatergezelschap vinden dat dans van zo’n hoge kwaliteit biedt.</w:t>
      </w:r>
    </w:p>
    <w:p w:rsidR="000773DF" w:rsidRPr="000773DF" w:rsidRDefault="000773DF" w:rsidP="000773DF">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r w:rsidRPr="000773DF">
        <w:rPr>
          <w:rFonts w:ascii="Times New Roman" w:eastAsia="Times New Roman" w:hAnsi="Times New Roman" w:cs="Times New Roman"/>
          <w:b/>
          <w:bCs/>
          <w:sz w:val="27"/>
          <w:szCs w:val="27"/>
          <w:lang w:eastAsia="nl-BE"/>
        </w:rPr>
        <w:t>Ontreddering compleet</w:t>
      </w:r>
    </w:p>
    <w:p w:rsidR="000773DF" w:rsidRPr="000773DF" w:rsidRDefault="000773DF" w:rsidP="000773DF">
      <w:pPr>
        <w:spacing w:before="100" w:beforeAutospacing="1" w:after="100" w:afterAutospacing="1" w:line="240" w:lineRule="auto"/>
        <w:rPr>
          <w:rFonts w:ascii="Times New Roman" w:eastAsia="Times New Roman" w:hAnsi="Times New Roman" w:cs="Times New Roman"/>
          <w:sz w:val="24"/>
          <w:szCs w:val="24"/>
          <w:lang w:eastAsia="nl-BE"/>
        </w:rPr>
      </w:pPr>
      <w:r w:rsidRPr="000773DF">
        <w:rPr>
          <w:rFonts w:ascii="Times New Roman" w:eastAsia="Times New Roman" w:hAnsi="Times New Roman" w:cs="Times New Roman"/>
          <w:i/>
          <w:iCs/>
          <w:sz w:val="24"/>
          <w:szCs w:val="24"/>
          <w:lang w:eastAsia="nl-BE"/>
        </w:rPr>
        <w:lastRenderedPageBreak/>
        <w:t>Kind</w:t>
      </w:r>
      <w:r w:rsidRPr="000773DF">
        <w:rPr>
          <w:rFonts w:ascii="Times New Roman" w:eastAsia="Times New Roman" w:hAnsi="Times New Roman" w:cs="Times New Roman"/>
          <w:sz w:val="24"/>
          <w:szCs w:val="24"/>
          <w:lang w:eastAsia="nl-BE"/>
        </w:rPr>
        <w:t xml:space="preserve"> gaat over hoe het perspectief van een opgroeiend kind met angsten en verlangens verandert, vooral wanneer het onder druk wordt gezet. Het monumentale </w:t>
      </w:r>
      <w:hyperlink r:id="rId14" w:history="1">
        <w:r w:rsidRPr="000773DF">
          <w:rPr>
            <w:rFonts w:ascii="Times New Roman" w:eastAsia="Times New Roman" w:hAnsi="Times New Roman" w:cs="Times New Roman"/>
            <w:i/>
            <w:iCs/>
            <w:color w:val="0000FF"/>
            <w:sz w:val="24"/>
            <w:szCs w:val="24"/>
            <w:u w:val="single"/>
            <w:lang w:eastAsia="nl-BE"/>
          </w:rPr>
          <w:t>Enfant</w:t>
        </w:r>
        <w:r w:rsidRPr="000773DF">
          <w:rPr>
            <w:rFonts w:ascii="Times New Roman" w:eastAsia="Times New Roman" w:hAnsi="Times New Roman" w:cs="Times New Roman"/>
            <w:color w:val="0000FF"/>
            <w:sz w:val="24"/>
            <w:szCs w:val="24"/>
            <w:u w:val="single"/>
            <w:lang w:eastAsia="nl-BE"/>
          </w:rPr>
          <w:t xml:space="preserve"> van de Franse choreograaf Boris </w:t>
        </w:r>
        <w:proofErr w:type="spellStart"/>
        <w:r w:rsidRPr="000773DF">
          <w:rPr>
            <w:rFonts w:ascii="Times New Roman" w:eastAsia="Times New Roman" w:hAnsi="Times New Roman" w:cs="Times New Roman"/>
            <w:color w:val="0000FF"/>
            <w:sz w:val="24"/>
            <w:szCs w:val="24"/>
            <w:u w:val="single"/>
            <w:lang w:eastAsia="nl-BE"/>
          </w:rPr>
          <w:t>Charmatz</w:t>
        </w:r>
        <w:proofErr w:type="spellEnd"/>
      </w:hyperlink>
      <w:r w:rsidRPr="000773DF">
        <w:rPr>
          <w:rFonts w:ascii="Times New Roman" w:eastAsia="Times New Roman" w:hAnsi="Times New Roman" w:cs="Times New Roman"/>
          <w:sz w:val="24"/>
          <w:szCs w:val="24"/>
          <w:lang w:eastAsia="nl-BE"/>
        </w:rPr>
        <w:t xml:space="preserve"> leek het resultaat van gedegen onderzoekswerk, </w:t>
      </w:r>
      <w:r w:rsidRPr="000773DF">
        <w:rPr>
          <w:rFonts w:ascii="Times New Roman" w:eastAsia="Times New Roman" w:hAnsi="Times New Roman" w:cs="Times New Roman"/>
          <w:i/>
          <w:iCs/>
          <w:sz w:val="24"/>
          <w:szCs w:val="24"/>
          <w:lang w:eastAsia="nl-BE"/>
        </w:rPr>
        <w:t>Kind</w:t>
      </w:r>
      <w:r w:rsidRPr="000773DF">
        <w:rPr>
          <w:rFonts w:ascii="Times New Roman" w:eastAsia="Times New Roman" w:hAnsi="Times New Roman" w:cs="Times New Roman"/>
          <w:sz w:val="24"/>
          <w:szCs w:val="24"/>
          <w:lang w:eastAsia="nl-BE"/>
        </w:rPr>
        <w:t xml:space="preserve"> toont een meer fragmentarische benadering van het onderwerp. Ook hier de kwetsbaarheid van een kind en een suggestie van misbruik maar geen maatschappelijk verhaal waar je mee aan de slag moet. Het zijn voornamelijk prikkels, beelden en indrukken waar je het mee kan doen en die vluchtigheid past natuurlijk bij het thema.</w:t>
      </w:r>
    </w:p>
    <w:p w:rsidR="000773DF" w:rsidRPr="000773DF" w:rsidRDefault="000773DF" w:rsidP="000773DF">
      <w:pPr>
        <w:spacing w:before="100" w:beforeAutospacing="1" w:after="100" w:afterAutospacing="1" w:line="240" w:lineRule="auto"/>
        <w:rPr>
          <w:rFonts w:ascii="Times New Roman" w:eastAsia="Times New Roman" w:hAnsi="Times New Roman" w:cs="Times New Roman"/>
          <w:sz w:val="24"/>
          <w:szCs w:val="24"/>
          <w:lang w:eastAsia="nl-BE"/>
        </w:rPr>
      </w:pPr>
      <w:r w:rsidRPr="000773DF">
        <w:rPr>
          <w:rFonts w:ascii="Times New Roman" w:eastAsia="Times New Roman" w:hAnsi="Times New Roman" w:cs="Times New Roman"/>
          <w:sz w:val="24"/>
          <w:szCs w:val="24"/>
          <w:lang w:eastAsia="nl-BE"/>
        </w:rPr>
        <w:t xml:space="preserve">Het grote kind dat </w:t>
      </w:r>
      <w:proofErr w:type="spellStart"/>
      <w:r w:rsidRPr="000773DF">
        <w:rPr>
          <w:rFonts w:ascii="Times New Roman" w:eastAsia="Times New Roman" w:hAnsi="Times New Roman" w:cs="Times New Roman"/>
          <w:sz w:val="24"/>
          <w:szCs w:val="24"/>
          <w:lang w:eastAsia="nl-BE"/>
        </w:rPr>
        <w:t>Eurudike</w:t>
      </w:r>
      <w:proofErr w:type="spellEnd"/>
      <w:r w:rsidRPr="000773DF">
        <w:rPr>
          <w:rFonts w:ascii="Times New Roman" w:eastAsia="Times New Roman" w:hAnsi="Times New Roman" w:cs="Times New Roman"/>
          <w:sz w:val="24"/>
          <w:szCs w:val="24"/>
          <w:lang w:eastAsia="nl-BE"/>
        </w:rPr>
        <w:t xml:space="preserve"> De Beul, een zuiver zingende mezzosopraan die afstudeerde als biochemicus (niets is hier vanzelfsprekend), weergeeft biedt je weinig zekerheid over de weg naar volwassenheid. En wanneer houdt die op? In de slotaria met de armen als een klassieke diva opzij geheven brullend om een kapotte fiets, is de ontreddering compleet. Het effect de ochtend na het zien van </w:t>
      </w:r>
      <w:r w:rsidRPr="000773DF">
        <w:rPr>
          <w:rFonts w:ascii="Times New Roman" w:eastAsia="Times New Roman" w:hAnsi="Times New Roman" w:cs="Times New Roman"/>
          <w:i/>
          <w:iCs/>
          <w:sz w:val="24"/>
          <w:szCs w:val="24"/>
          <w:lang w:eastAsia="nl-BE"/>
        </w:rPr>
        <w:t>Kind</w:t>
      </w:r>
      <w:r w:rsidRPr="000773DF">
        <w:rPr>
          <w:rFonts w:ascii="Times New Roman" w:eastAsia="Times New Roman" w:hAnsi="Times New Roman" w:cs="Times New Roman"/>
          <w:sz w:val="24"/>
          <w:szCs w:val="24"/>
          <w:lang w:eastAsia="nl-BE"/>
        </w:rPr>
        <w:t xml:space="preserve"> was dat ik vooral dankbaar ben voor de pure hartelijkheid en onbevangenheid van mijn 13-jarige dochter. Of is dat idee van puurheid en onbevangenheid iets wat ik ervan maak?</w:t>
      </w:r>
    </w:p>
    <w:p w:rsidR="000773DF" w:rsidRPr="000773DF" w:rsidRDefault="000773DF" w:rsidP="000773DF">
      <w:pPr>
        <w:spacing w:after="0" w:line="480" w:lineRule="atLeast"/>
        <w:rPr>
          <w:rFonts w:ascii="Times New Roman" w:eastAsia="Times New Roman" w:hAnsi="Times New Roman" w:cs="Times New Roman"/>
          <w:sz w:val="24"/>
          <w:szCs w:val="24"/>
          <w:lang w:eastAsia="nl-BE"/>
        </w:rPr>
      </w:pPr>
      <w:r w:rsidRPr="000773DF">
        <w:rPr>
          <w:rFonts w:ascii="Times New Roman" w:eastAsia="Times New Roman" w:hAnsi="Times New Roman" w:cs="Times New Roman"/>
          <w:noProof/>
          <w:sz w:val="24"/>
          <w:szCs w:val="24"/>
          <w:lang w:eastAsia="nl-BE"/>
        </w:rPr>
        <w:drawing>
          <wp:inline distT="0" distB="0" distL="0" distR="0">
            <wp:extent cx="304800" cy="304800"/>
            <wp:effectExtent l="0" t="0" r="0" b="0"/>
            <wp:docPr id="1" name="Afbeelding 1" descr="Goed om te we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ed om te wet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773DF">
        <w:rPr>
          <w:rFonts w:ascii="Times New Roman" w:eastAsia="Times New Roman" w:hAnsi="Times New Roman" w:cs="Times New Roman"/>
          <w:sz w:val="24"/>
          <w:szCs w:val="24"/>
          <w:lang w:eastAsia="nl-BE"/>
        </w:rPr>
        <w:t>Goed om te weten</w:t>
      </w:r>
    </w:p>
    <w:p w:rsidR="000773DF" w:rsidRPr="000773DF" w:rsidRDefault="000773DF" w:rsidP="000773DF">
      <w:pPr>
        <w:spacing w:after="0" w:line="240" w:lineRule="auto"/>
        <w:rPr>
          <w:rFonts w:ascii="Times New Roman" w:eastAsia="Times New Roman" w:hAnsi="Times New Roman" w:cs="Times New Roman"/>
          <w:sz w:val="24"/>
          <w:szCs w:val="24"/>
          <w:lang w:eastAsia="nl-BE"/>
        </w:rPr>
      </w:pPr>
      <w:r w:rsidRPr="000773DF">
        <w:rPr>
          <w:rFonts w:ascii="Times New Roman" w:eastAsia="Times New Roman" w:hAnsi="Times New Roman" w:cs="Times New Roman"/>
          <w:i/>
          <w:iCs/>
          <w:sz w:val="24"/>
          <w:szCs w:val="24"/>
          <w:lang w:eastAsia="nl-BE"/>
        </w:rPr>
        <w:t>Kind</w:t>
      </w:r>
      <w:r w:rsidRPr="000773DF">
        <w:rPr>
          <w:rFonts w:ascii="Times New Roman" w:eastAsia="Times New Roman" w:hAnsi="Times New Roman" w:cs="Times New Roman"/>
          <w:sz w:val="24"/>
          <w:szCs w:val="24"/>
          <w:lang w:eastAsia="nl-BE"/>
        </w:rPr>
        <w:t xml:space="preserve"> reist t/m juni 2020 de wereld over en is op 28 mei nog een keer te zien in Utrecht. </w:t>
      </w:r>
      <w:r w:rsidRPr="000773DF">
        <w:rPr>
          <w:rFonts w:ascii="Times New Roman" w:eastAsia="Times New Roman" w:hAnsi="Times New Roman" w:cs="Times New Roman"/>
          <w:i/>
          <w:iCs/>
          <w:sz w:val="24"/>
          <w:szCs w:val="24"/>
          <w:lang w:eastAsia="nl-BE"/>
        </w:rPr>
        <w:t>The Missing Door</w:t>
      </w:r>
      <w:r w:rsidRPr="000773DF">
        <w:rPr>
          <w:rFonts w:ascii="Times New Roman" w:eastAsia="Times New Roman" w:hAnsi="Times New Roman" w:cs="Times New Roman"/>
          <w:sz w:val="24"/>
          <w:szCs w:val="24"/>
          <w:lang w:eastAsia="nl-BE"/>
        </w:rPr>
        <w:t xml:space="preserve"> is vanaf november weer te zien bij NDT1. Voor het uitgebreide programma van Julidans dat t/m 14 juli speelt </w:t>
      </w:r>
      <w:hyperlink r:id="rId16" w:history="1">
        <w:r w:rsidRPr="000773DF">
          <w:rPr>
            <w:rFonts w:ascii="Times New Roman" w:eastAsia="Times New Roman" w:hAnsi="Times New Roman" w:cs="Times New Roman"/>
            <w:color w:val="0000FF"/>
            <w:sz w:val="24"/>
            <w:szCs w:val="24"/>
            <w:u w:val="single"/>
            <w:lang w:eastAsia="nl-BE"/>
          </w:rPr>
          <w:t>klik hier</w:t>
        </w:r>
      </w:hyperlink>
      <w:r w:rsidRPr="000773DF">
        <w:rPr>
          <w:rFonts w:ascii="Times New Roman" w:eastAsia="Times New Roman" w:hAnsi="Times New Roman" w:cs="Times New Roman"/>
          <w:sz w:val="24"/>
          <w:szCs w:val="24"/>
          <w:lang w:eastAsia="nl-BE"/>
        </w:rPr>
        <w:t>.</w:t>
      </w:r>
    </w:p>
    <w:p w:rsidR="000773DF" w:rsidRDefault="000773DF" w:rsidP="000773DF"/>
    <w:p w:rsidR="000773DF" w:rsidRPr="000773DF" w:rsidRDefault="000773DF" w:rsidP="000773DF">
      <w:r>
        <w:t xml:space="preserve">Bron: </w:t>
      </w:r>
      <w:hyperlink r:id="rId17" w:history="1">
        <w:r w:rsidRPr="00CE3C3E">
          <w:rPr>
            <w:rStyle w:val="Hyperlink"/>
          </w:rPr>
          <w:t>https://cultureelpersbureau.nl/2019/07/de-ware-picasso-van-ballet-zijn-franck-chartier-en-gabriela-carizzo-met-kind/</w:t>
        </w:r>
      </w:hyperlink>
      <w:r>
        <w:t xml:space="preserve"> </w:t>
      </w:r>
      <w:bookmarkStart w:id="0" w:name="_GoBack"/>
      <w:bookmarkEnd w:id="0"/>
    </w:p>
    <w:sectPr w:rsidR="000773DF" w:rsidRPr="000773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168B7"/>
    <w:multiLevelType w:val="multilevel"/>
    <w:tmpl w:val="EA58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4733C9"/>
    <w:multiLevelType w:val="multilevel"/>
    <w:tmpl w:val="A9B4D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803EC1"/>
    <w:multiLevelType w:val="multilevel"/>
    <w:tmpl w:val="639A9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3DF"/>
    <w:rsid w:val="000773D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E555"/>
  <w15:chartTrackingRefBased/>
  <w15:docId w15:val="{008124CF-3709-4632-A945-D5CAA52EE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0773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3">
    <w:name w:val="heading 3"/>
    <w:basedOn w:val="Standaard"/>
    <w:link w:val="Kop3Char"/>
    <w:uiPriority w:val="9"/>
    <w:qFormat/>
    <w:rsid w:val="000773DF"/>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773DF"/>
    <w:rPr>
      <w:rFonts w:ascii="Times New Roman" w:eastAsia="Times New Roman" w:hAnsi="Times New Roman" w:cs="Times New Roman"/>
      <w:b/>
      <w:bCs/>
      <w:kern w:val="36"/>
      <w:sz w:val="48"/>
      <w:szCs w:val="48"/>
      <w:lang w:eastAsia="nl-BE"/>
    </w:rPr>
  </w:style>
  <w:style w:type="character" w:customStyle="1" w:styleId="Kop3Char">
    <w:name w:val="Kop 3 Char"/>
    <w:basedOn w:val="Standaardalinea-lettertype"/>
    <w:link w:val="Kop3"/>
    <w:uiPriority w:val="9"/>
    <w:rsid w:val="000773DF"/>
    <w:rPr>
      <w:rFonts w:ascii="Times New Roman" w:eastAsia="Times New Roman" w:hAnsi="Times New Roman" w:cs="Times New Roman"/>
      <w:b/>
      <w:bCs/>
      <w:sz w:val="27"/>
      <w:szCs w:val="27"/>
      <w:lang w:eastAsia="nl-BE"/>
    </w:rPr>
  </w:style>
  <w:style w:type="character" w:styleId="Hyperlink">
    <w:name w:val="Hyperlink"/>
    <w:basedOn w:val="Standaardalinea-lettertype"/>
    <w:uiPriority w:val="99"/>
    <w:unhideWhenUsed/>
    <w:rsid w:val="000773DF"/>
    <w:rPr>
      <w:color w:val="0000FF"/>
      <w:u w:val="single"/>
    </w:rPr>
  </w:style>
  <w:style w:type="character" w:customStyle="1" w:styleId="td-visual-hidden">
    <w:name w:val="td-visual-hidden"/>
    <w:basedOn w:val="Standaardalinea-lettertype"/>
    <w:rsid w:val="000773DF"/>
  </w:style>
  <w:style w:type="paragraph" w:customStyle="1" w:styleId="menu-item">
    <w:name w:val="menu-item"/>
    <w:basedOn w:val="Standaard"/>
    <w:rsid w:val="000773DF"/>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ovenkantformulier">
    <w:name w:val="HTML Top of Form"/>
    <w:basedOn w:val="Standaard"/>
    <w:next w:val="Standaard"/>
    <w:link w:val="BovenkantformulierChar"/>
    <w:hidden/>
    <w:uiPriority w:val="99"/>
    <w:semiHidden/>
    <w:unhideWhenUsed/>
    <w:rsid w:val="000773DF"/>
    <w:pPr>
      <w:pBdr>
        <w:bottom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BovenkantformulierChar">
    <w:name w:val="Bovenkant formulier Char"/>
    <w:basedOn w:val="Standaardalinea-lettertype"/>
    <w:link w:val="Bovenkantformulier"/>
    <w:uiPriority w:val="99"/>
    <w:semiHidden/>
    <w:rsid w:val="000773DF"/>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semiHidden/>
    <w:unhideWhenUsed/>
    <w:rsid w:val="000773DF"/>
    <w:pPr>
      <w:pBdr>
        <w:top w:val="single" w:sz="6" w:space="1" w:color="auto"/>
      </w:pBdr>
      <w:spacing w:after="0" w:line="240" w:lineRule="auto"/>
      <w:jc w:val="center"/>
    </w:pPr>
    <w:rPr>
      <w:rFonts w:ascii="Arial" w:eastAsia="Times New Roman" w:hAnsi="Arial" w:cs="Arial"/>
      <w:vanish/>
      <w:sz w:val="16"/>
      <w:szCs w:val="16"/>
      <w:lang w:eastAsia="nl-BE"/>
    </w:rPr>
  </w:style>
  <w:style w:type="character" w:customStyle="1" w:styleId="OnderkantformulierChar">
    <w:name w:val="Onderkant formulier Char"/>
    <w:basedOn w:val="Standaardalinea-lettertype"/>
    <w:link w:val="Onderkantformulier"/>
    <w:uiPriority w:val="99"/>
    <w:semiHidden/>
    <w:rsid w:val="000773DF"/>
    <w:rPr>
      <w:rFonts w:ascii="Arial" w:eastAsia="Times New Roman" w:hAnsi="Arial" w:cs="Arial"/>
      <w:vanish/>
      <w:sz w:val="16"/>
      <w:szCs w:val="16"/>
      <w:lang w:eastAsia="nl-BE"/>
    </w:rPr>
  </w:style>
  <w:style w:type="paragraph" w:customStyle="1" w:styleId="entry-category">
    <w:name w:val="entry-category"/>
    <w:basedOn w:val="Standaard"/>
    <w:rsid w:val="000773D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td-post-date">
    <w:name w:val="td-post-date"/>
    <w:basedOn w:val="Standaardalinea-lettertype"/>
    <w:rsid w:val="000773DF"/>
  </w:style>
  <w:style w:type="paragraph" w:styleId="Normaalweb">
    <w:name w:val="Normal (Web)"/>
    <w:basedOn w:val="Standaard"/>
    <w:uiPriority w:val="99"/>
    <w:semiHidden/>
    <w:unhideWhenUsed/>
    <w:rsid w:val="000773D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0773DF"/>
    <w:rPr>
      <w:i/>
      <w:iCs/>
    </w:rPr>
  </w:style>
  <w:style w:type="character" w:styleId="Onopgelostemelding">
    <w:name w:val="Unresolved Mention"/>
    <w:basedOn w:val="Standaardalinea-lettertype"/>
    <w:uiPriority w:val="99"/>
    <w:semiHidden/>
    <w:unhideWhenUsed/>
    <w:rsid w:val="00077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794969">
      <w:bodyDiv w:val="1"/>
      <w:marLeft w:val="0"/>
      <w:marRight w:val="0"/>
      <w:marTop w:val="0"/>
      <w:marBottom w:val="0"/>
      <w:divBdr>
        <w:top w:val="none" w:sz="0" w:space="0" w:color="auto"/>
        <w:left w:val="none" w:sz="0" w:space="0" w:color="auto"/>
        <w:bottom w:val="none" w:sz="0" w:space="0" w:color="auto"/>
        <w:right w:val="none" w:sz="0" w:space="0" w:color="auto"/>
      </w:divBdr>
      <w:divsChild>
        <w:div w:id="1648975500">
          <w:marLeft w:val="0"/>
          <w:marRight w:val="0"/>
          <w:marTop w:val="0"/>
          <w:marBottom w:val="0"/>
          <w:divBdr>
            <w:top w:val="none" w:sz="0" w:space="0" w:color="auto"/>
            <w:left w:val="none" w:sz="0" w:space="0" w:color="auto"/>
            <w:bottom w:val="none" w:sz="0" w:space="0" w:color="auto"/>
            <w:right w:val="none" w:sz="0" w:space="0" w:color="auto"/>
          </w:divBdr>
          <w:divsChild>
            <w:div w:id="288896014">
              <w:marLeft w:val="0"/>
              <w:marRight w:val="0"/>
              <w:marTop w:val="0"/>
              <w:marBottom w:val="0"/>
              <w:divBdr>
                <w:top w:val="none" w:sz="0" w:space="0" w:color="auto"/>
                <w:left w:val="none" w:sz="0" w:space="0" w:color="auto"/>
                <w:bottom w:val="none" w:sz="0" w:space="0" w:color="auto"/>
                <w:right w:val="none" w:sz="0" w:space="0" w:color="auto"/>
              </w:divBdr>
            </w:div>
            <w:div w:id="561134795">
              <w:marLeft w:val="0"/>
              <w:marRight w:val="0"/>
              <w:marTop w:val="0"/>
              <w:marBottom w:val="0"/>
              <w:divBdr>
                <w:top w:val="none" w:sz="0" w:space="0" w:color="auto"/>
                <w:left w:val="none" w:sz="0" w:space="0" w:color="auto"/>
                <w:bottom w:val="none" w:sz="0" w:space="0" w:color="auto"/>
                <w:right w:val="none" w:sz="0" w:space="0" w:color="auto"/>
              </w:divBdr>
            </w:div>
          </w:divsChild>
        </w:div>
        <w:div w:id="356276452">
          <w:marLeft w:val="0"/>
          <w:marRight w:val="0"/>
          <w:marTop w:val="0"/>
          <w:marBottom w:val="0"/>
          <w:divBdr>
            <w:top w:val="none" w:sz="0" w:space="0" w:color="auto"/>
            <w:left w:val="none" w:sz="0" w:space="0" w:color="auto"/>
            <w:bottom w:val="none" w:sz="0" w:space="0" w:color="auto"/>
            <w:right w:val="none" w:sz="0" w:space="0" w:color="auto"/>
          </w:divBdr>
          <w:divsChild>
            <w:div w:id="1763800309">
              <w:marLeft w:val="0"/>
              <w:marRight w:val="0"/>
              <w:marTop w:val="0"/>
              <w:marBottom w:val="0"/>
              <w:divBdr>
                <w:top w:val="none" w:sz="0" w:space="0" w:color="auto"/>
                <w:left w:val="none" w:sz="0" w:space="0" w:color="auto"/>
                <w:bottom w:val="none" w:sz="0" w:space="0" w:color="auto"/>
                <w:right w:val="none" w:sz="0" w:space="0" w:color="auto"/>
              </w:divBdr>
              <w:divsChild>
                <w:div w:id="9909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671011">
          <w:marLeft w:val="0"/>
          <w:marRight w:val="0"/>
          <w:marTop w:val="0"/>
          <w:marBottom w:val="0"/>
          <w:divBdr>
            <w:top w:val="none" w:sz="0" w:space="0" w:color="auto"/>
            <w:left w:val="none" w:sz="0" w:space="0" w:color="auto"/>
            <w:bottom w:val="none" w:sz="0" w:space="0" w:color="auto"/>
            <w:right w:val="none" w:sz="0" w:space="0" w:color="auto"/>
          </w:divBdr>
          <w:divsChild>
            <w:div w:id="703097588">
              <w:marLeft w:val="0"/>
              <w:marRight w:val="0"/>
              <w:marTop w:val="0"/>
              <w:marBottom w:val="0"/>
              <w:divBdr>
                <w:top w:val="none" w:sz="0" w:space="0" w:color="auto"/>
                <w:left w:val="none" w:sz="0" w:space="0" w:color="auto"/>
                <w:bottom w:val="none" w:sz="0" w:space="0" w:color="auto"/>
                <w:right w:val="none" w:sz="0" w:space="0" w:color="auto"/>
              </w:divBdr>
              <w:divsChild>
                <w:div w:id="57441193">
                  <w:marLeft w:val="0"/>
                  <w:marRight w:val="0"/>
                  <w:marTop w:val="0"/>
                  <w:marBottom w:val="0"/>
                  <w:divBdr>
                    <w:top w:val="none" w:sz="0" w:space="0" w:color="auto"/>
                    <w:left w:val="none" w:sz="0" w:space="0" w:color="auto"/>
                    <w:bottom w:val="none" w:sz="0" w:space="0" w:color="auto"/>
                    <w:right w:val="none" w:sz="0" w:space="0" w:color="auto"/>
                  </w:divBdr>
                  <w:divsChild>
                    <w:div w:id="597714124">
                      <w:marLeft w:val="0"/>
                      <w:marRight w:val="0"/>
                      <w:marTop w:val="0"/>
                      <w:marBottom w:val="0"/>
                      <w:divBdr>
                        <w:top w:val="none" w:sz="0" w:space="0" w:color="auto"/>
                        <w:left w:val="none" w:sz="0" w:space="0" w:color="auto"/>
                        <w:bottom w:val="none" w:sz="0" w:space="0" w:color="auto"/>
                        <w:right w:val="none" w:sz="0" w:space="0" w:color="auto"/>
                      </w:divBdr>
                      <w:divsChild>
                        <w:div w:id="1817718718">
                          <w:marLeft w:val="0"/>
                          <w:marRight w:val="0"/>
                          <w:marTop w:val="0"/>
                          <w:marBottom w:val="0"/>
                          <w:divBdr>
                            <w:top w:val="none" w:sz="0" w:space="0" w:color="auto"/>
                            <w:left w:val="none" w:sz="0" w:space="0" w:color="auto"/>
                            <w:bottom w:val="none" w:sz="0" w:space="0" w:color="auto"/>
                            <w:right w:val="none" w:sz="0" w:space="0" w:color="auto"/>
                          </w:divBdr>
                          <w:divsChild>
                            <w:div w:id="2035302961">
                              <w:marLeft w:val="0"/>
                              <w:marRight w:val="0"/>
                              <w:marTop w:val="0"/>
                              <w:marBottom w:val="0"/>
                              <w:divBdr>
                                <w:top w:val="none" w:sz="0" w:space="0" w:color="auto"/>
                                <w:left w:val="none" w:sz="0" w:space="0" w:color="auto"/>
                                <w:bottom w:val="none" w:sz="0" w:space="0" w:color="auto"/>
                                <w:right w:val="none" w:sz="0" w:space="0" w:color="auto"/>
                              </w:divBdr>
                              <w:divsChild>
                                <w:div w:id="267546959">
                                  <w:marLeft w:val="0"/>
                                  <w:marRight w:val="0"/>
                                  <w:marTop w:val="0"/>
                                  <w:marBottom w:val="0"/>
                                  <w:divBdr>
                                    <w:top w:val="none" w:sz="0" w:space="0" w:color="auto"/>
                                    <w:left w:val="none" w:sz="0" w:space="0" w:color="auto"/>
                                    <w:bottom w:val="none" w:sz="0" w:space="0" w:color="auto"/>
                                    <w:right w:val="none" w:sz="0" w:space="0" w:color="auto"/>
                                  </w:divBdr>
                                  <w:divsChild>
                                    <w:div w:id="1154835844">
                                      <w:marLeft w:val="0"/>
                                      <w:marRight w:val="0"/>
                                      <w:marTop w:val="0"/>
                                      <w:marBottom w:val="0"/>
                                      <w:divBdr>
                                        <w:top w:val="none" w:sz="0" w:space="0" w:color="auto"/>
                                        <w:left w:val="none" w:sz="0" w:space="0" w:color="auto"/>
                                        <w:bottom w:val="none" w:sz="0" w:space="0" w:color="auto"/>
                                        <w:right w:val="none" w:sz="0" w:space="0" w:color="auto"/>
                                      </w:divBdr>
                                      <w:divsChild>
                                        <w:div w:id="10843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80338">
                                  <w:marLeft w:val="0"/>
                                  <w:marRight w:val="0"/>
                                  <w:marTop w:val="0"/>
                                  <w:marBottom w:val="0"/>
                                  <w:divBdr>
                                    <w:top w:val="none" w:sz="0" w:space="0" w:color="auto"/>
                                    <w:left w:val="none" w:sz="0" w:space="0" w:color="auto"/>
                                    <w:bottom w:val="none" w:sz="0" w:space="0" w:color="auto"/>
                                    <w:right w:val="none" w:sz="0" w:space="0" w:color="auto"/>
                                  </w:divBdr>
                                </w:div>
                                <w:div w:id="242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005063">
          <w:marLeft w:val="0"/>
          <w:marRight w:val="0"/>
          <w:marTop w:val="0"/>
          <w:marBottom w:val="0"/>
          <w:divBdr>
            <w:top w:val="none" w:sz="0" w:space="0" w:color="auto"/>
            <w:left w:val="none" w:sz="0" w:space="0" w:color="auto"/>
            <w:bottom w:val="none" w:sz="0" w:space="0" w:color="auto"/>
            <w:right w:val="none" w:sz="0" w:space="0" w:color="auto"/>
          </w:divBdr>
          <w:divsChild>
            <w:div w:id="1646546308">
              <w:marLeft w:val="0"/>
              <w:marRight w:val="0"/>
              <w:marTop w:val="0"/>
              <w:marBottom w:val="0"/>
              <w:divBdr>
                <w:top w:val="none" w:sz="0" w:space="0" w:color="auto"/>
                <w:left w:val="none" w:sz="0" w:space="0" w:color="auto"/>
                <w:bottom w:val="none" w:sz="0" w:space="0" w:color="auto"/>
                <w:right w:val="none" w:sz="0" w:space="0" w:color="auto"/>
              </w:divBdr>
              <w:divsChild>
                <w:div w:id="1065566892">
                  <w:marLeft w:val="0"/>
                  <w:marRight w:val="0"/>
                  <w:marTop w:val="0"/>
                  <w:marBottom w:val="0"/>
                  <w:divBdr>
                    <w:top w:val="none" w:sz="0" w:space="0" w:color="auto"/>
                    <w:left w:val="none" w:sz="0" w:space="0" w:color="auto"/>
                    <w:bottom w:val="none" w:sz="0" w:space="0" w:color="auto"/>
                    <w:right w:val="none" w:sz="0" w:space="0" w:color="auto"/>
                  </w:divBdr>
                  <w:divsChild>
                    <w:div w:id="969243495">
                      <w:marLeft w:val="0"/>
                      <w:marRight w:val="0"/>
                      <w:marTop w:val="0"/>
                      <w:marBottom w:val="0"/>
                      <w:divBdr>
                        <w:top w:val="none" w:sz="0" w:space="0" w:color="auto"/>
                        <w:left w:val="none" w:sz="0" w:space="0" w:color="auto"/>
                        <w:bottom w:val="none" w:sz="0" w:space="0" w:color="auto"/>
                        <w:right w:val="none" w:sz="0" w:space="0" w:color="auto"/>
                      </w:divBdr>
                      <w:divsChild>
                        <w:div w:id="1053431193">
                          <w:marLeft w:val="0"/>
                          <w:marRight w:val="0"/>
                          <w:marTop w:val="0"/>
                          <w:marBottom w:val="0"/>
                          <w:divBdr>
                            <w:top w:val="none" w:sz="0" w:space="0" w:color="auto"/>
                            <w:left w:val="none" w:sz="0" w:space="0" w:color="auto"/>
                            <w:bottom w:val="none" w:sz="0" w:space="0" w:color="auto"/>
                            <w:right w:val="none" w:sz="0" w:space="0" w:color="auto"/>
                          </w:divBdr>
                        </w:div>
                        <w:div w:id="16437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83438">
          <w:marLeft w:val="0"/>
          <w:marRight w:val="0"/>
          <w:marTop w:val="0"/>
          <w:marBottom w:val="0"/>
          <w:divBdr>
            <w:top w:val="none" w:sz="0" w:space="0" w:color="auto"/>
            <w:left w:val="none" w:sz="0" w:space="0" w:color="auto"/>
            <w:bottom w:val="none" w:sz="0" w:space="0" w:color="auto"/>
            <w:right w:val="none" w:sz="0" w:space="0" w:color="auto"/>
          </w:divBdr>
          <w:divsChild>
            <w:div w:id="1821269003">
              <w:marLeft w:val="0"/>
              <w:marRight w:val="0"/>
              <w:marTop w:val="0"/>
              <w:marBottom w:val="0"/>
              <w:divBdr>
                <w:top w:val="none" w:sz="0" w:space="0" w:color="auto"/>
                <w:left w:val="none" w:sz="0" w:space="0" w:color="auto"/>
                <w:bottom w:val="none" w:sz="0" w:space="0" w:color="auto"/>
                <w:right w:val="none" w:sz="0" w:space="0" w:color="auto"/>
              </w:divBdr>
              <w:divsChild>
                <w:div w:id="1098481028">
                  <w:marLeft w:val="0"/>
                  <w:marRight w:val="0"/>
                  <w:marTop w:val="0"/>
                  <w:marBottom w:val="0"/>
                  <w:divBdr>
                    <w:top w:val="none" w:sz="0" w:space="0" w:color="auto"/>
                    <w:left w:val="none" w:sz="0" w:space="0" w:color="auto"/>
                    <w:bottom w:val="none" w:sz="0" w:space="0" w:color="auto"/>
                    <w:right w:val="none" w:sz="0" w:space="0" w:color="auto"/>
                  </w:divBdr>
                  <w:divsChild>
                    <w:div w:id="937908515">
                      <w:marLeft w:val="0"/>
                      <w:marRight w:val="0"/>
                      <w:marTop w:val="0"/>
                      <w:marBottom w:val="0"/>
                      <w:divBdr>
                        <w:top w:val="none" w:sz="0" w:space="0" w:color="auto"/>
                        <w:left w:val="none" w:sz="0" w:space="0" w:color="auto"/>
                        <w:bottom w:val="none" w:sz="0" w:space="0" w:color="auto"/>
                        <w:right w:val="none" w:sz="0" w:space="0" w:color="auto"/>
                      </w:divBdr>
                      <w:divsChild>
                        <w:div w:id="1490513415">
                          <w:marLeft w:val="0"/>
                          <w:marRight w:val="0"/>
                          <w:marTop w:val="0"/>
                          <w:marBottom w:val="0"/>
                          <w:divBdr>
                            <w:top w:val="none" w:sz="0" w:space="0" w:color="auto"/>
                            <w:left w:val="none" w:sz="0" w:space="0" w:color="auto"/>
                            <w:bottom w:val="none" w:sz="0" w:space="0" w:color="auto"/>
                            <w:right w:val="none" w:sz="0" w:space="0" w:color="auto"/>
                          </w:divBdr>
                          <w:divsChild>
                            <w:div w:id="434525118">
                              <w:marLeft w:val="0"/>
                              <w:marRight w:val="0"/>
                              <w:marTop w:val="0"/>
                              <w:marBottom w:val="0"/>
                              <w:divBdr>
                                <w:top w:val="none" w:sz="0" w:space="0" w:color="auto"/>
                                <w:left w:val="none" w:sz="0" w:space="0" w:color="auto"/>
                                <w:bottom w:val="none" w:sz="0" w:space="0" w:color="auto"/>
                                <w:right w:val="none" w:sz="0" w:space="0" w:color="auto"/>
                              </w:divBdr>
                              <w:divsChild>
                                <w:div w:id="565727091">
                                  <w:marLeft w:val="0"/>
                                  <w:marRight w:val="0"/>
                                  <w:marTop w:val="0"/>
                                  <w:marBottom w:val="0"/>
                                  <w:divBdr>
                                    <w:top w:val="none" w:sz="0" w:space="0" w:color="auto"/>
                                    <w:left w:val="none" w:sz="0" w:space="0" w:color="auto"/>
                                    <w:bottom w:val="none" w:sz="0" w:space="0" w:color="auto"/>
                                    <w:right w:val="none" w:sz="0" w:space="0" w:color="auto"/>
                                  </w:divBdr>
                                  <w:divsChild>
                                    <w:div w:id="1560899753">
                                      <w:marLeft w:val="0"/>
                                      <w:marRight w:val="0"/>
                                      <w:marTop w:val="0"/>
                                      <w:marBottom w:val="0"/>
                                      <w:divBdr>
                                        <w:top w:val="none" w:sz="0" w:space="0" w:color="auto"/>
                                        <w:left w:val="none" w:sz="0" w:space="0" w:color="auto"/>
                                        <w:bottom w:val="none" w:sz="0" w:space="0" w:color="auto"/>
                                        <w:right w:val="none" w:sz="0" w:space="0" w:color="auto"/>
                                      </w:divBdr>
                                      <w:divsChild>
                                        <w:div w:id="275530309">
                                          <w:marLeft w:val="0"/>
                                          <w:marRight w:val="0"/>
                                          <w:marTop w:val="0"/>
                                          <w:marBottom w:val="0"/>
                                          <w:divBdr>
                                            <w:top w:val="none" w:sz="0" w:space="0" w:color="auto"/>
                                            <w:left w:val="none" w:sz="0" w:space="0" w:color="auto"/>
                                            <w:bottom w:val="none" w:sz="0" w:space="0" w:color="auto"/>
                                            <w:right w:val="none" w:sz="0" w:space="0" w:color="auto"/>
                                          </w:divBdr>
                                        </w:div>
                                        <w:div w:id="1789008599">
                                          <w:marLeft w:val="0"/>
                                          <w:marRight w:val="0"/>
                                          <w:marTop w:val="0"/>
                                          <w:marBottom w:val="0"/>
                                          <w:divBdr>
                                            <w:top w:val="none" w:sz="0" w:space="0" w:color="auto"/>
                                            <w:left w:val="none" w:sz="0" w:space="0" w:color="auto"/>
                                            <w:bottom w:val="none" w:sz="0" w:space="0" w:color="auto"/>
                                            <w:right w:val="none" w:sz="0" w:space="0" w:color="auto"/>
                                          </w:divBdr>
                                        </w:div>
                                        <w:div w:id="757092197">
                                          <w:marLeft w:val="0"/>
                                          <w:marRight w:val="0"/>
                                          <w:marTop w:val="0"/>
                                          <w:marBottom w:val="0"/>
                                          <w:divBdr>
                                            <w:top w:val="none" w:sz="0" w:space="0" w:color="auto"/>
                                            <w:left w:val="none" w:sz="0" w:space="0" w:color="auto"/>
                                            <w:bottom w:val="none" w:sz="0" w:space="0" w:color="auto"/>
                                            <w:right w:val="none" w:sz="0" w:space="0" w:color="auto"/>
                                          </w:divBdr>
                                        </w:div>
                                        <w:div w:id="1373918189">
                                          <w:marLeft w:val="0"/>
                                          <w:marRight w:val="0"/>
                                          <w:marTop w:val="0"/>
                                          <w:marBottom w:val="0"/>
                                          <w:divBdr>
                                            <w:top w:val="none" w:sz="0" w:space="0" w:color="auto"/>
                                            <w:left w:val="none" w:sz="0" w:space="0" w:color="auto"/>
                                            <w:bottom w:val="none" w:sz="0" w:space="0" w:color="auto"/>
                                            <w:right w:val="none" w:sz="0" w:space="0" w:color="auto"/>
                                          </w:divBdr>
                                        </w:div>
                                        <w:div w:id="1964650919">
                                          <w:marLeft w:val="0"/>
                                          <w:marRight w:val="0"/>
                                          <w:marTop w:val="0"/>
                                          <w:marBottom w:val="0"/>
                                          <w:divBdr>
                                            <w:top w:val="none" w:sz="0" w:space="0" w:color="auto"/>
                                            <w:left w:val="none" w:sz="0" w:space="0" w:color="auto"/>
                                            <w:bottom w:val="none" w:sz="0" w:space="0" w:color="auto"/>
                                            <w:right w:val="none" w:sz="0" w:space="0" w:color="auto"/>
                                          </w:divBdr>
                                        </w:div>
                                      </w:divsChild>
                                    </w:div>
                                    <w:div w:id="191103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8646">
                              <w:marLeft w:val="0"/>
                              <w:marRight w:val="0"/>
                              <w:marTop w:val="0"/>
                              <w:marBottom w:val="0"/>
                              <w:divBdr>
                                <w:top w:val="none" w:sz="0" w:space="0" w:color="auto"/>
                                <w:left w:val="none" w:sz="0" w:space="0" w:color="auto"/>
                                <w:bottom w:val="none" w:sz="0" w:space="0" w:color="auto"/>
                                <w:right w:val="none" w:sz="0" w:space="0" w:color="auto"/>
                              </w:divBdr>
                              <w:divsChild>
                                <w:div w:id="1179807819">
                                  <w:marLeft w:val="0"/>
                                  <w:marRight w:val="0"/>
                                  <w:marTop w:val="0"/>
                                  <w:marBottom w:val="0"/>
                                  <w:divBdr>
                                    <w:top w:val="none" w:sz="0" w:space="0" w:color="auto"/>
                                    <w:left w:val="none" w:sz="0" w:space="0" w:color="auto"/>
                                    <w:bottom w:val="none" w:sz="0" w:space="0" w:color="auto"/>
                                    <w:right w:val="none" w:sz="0" w:space="0" w:color="auto"/>
                                  </w:divBdr>
                                  <w:divsChild>
                                    <w:div w:id="1076247644">
                                      <w:marLeft w:val="0"/>
                                      <w:marRight w:val="0"/>
                                      <w:marTop w:val="0"/>
                                      <w:marBottom w:val="0"/>
                                      <w:divBdr>
                                        <w:top w:val="none" w:sz="0" w:space="0" w:color="auto"/>
                                        <w:left w:val="none" w:sz="0" w:space="0" w:color="auto"/>
                                        <w:bottom w:val="none" w:sz="0" w:space="0" w:color="auto"/>
                                        <w:right w:val="none" w:sz="0" w:space="0" w:color="auto"/>
                                      </w:divBdr>
                                    </w:div>
                                    <w:div w:id="10755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ltureelpersbureau.nl/2015/10/ad-hoc-dans-gelikte-netflix-serie-nederlands-dans-theater/" TargetMode="External"/><Relationship Id="rId13" Type="http://schemas.openxmlformats.org/officeDocument/2006/relationships/hyperlink" Target="https://cultureelpersbureau.nl/2019/06/het-nationale-ballet-op-holland-festival-201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ultureelpersbureau.nl/author/ruben-brugman/" TargetMode="External"/><Relationship Id="rId12" Type="http://schemas.openxmlformats.org/officeDocument/2006/relationships/hyperlink" Target="https://cultureelpersbureau.nl/2019/06/het-nationale-ballet-op-holland-festival-2019/" TargetMode="External"/><Relationship Id="rId17" Type="http://schemas.openxmlformats.org/officeDocument/2006/relationships/hyperlink" Target="https://cultureelpersbureau.nl/2019/07/de-ware-picasso-van-ballet-zijn-franck-chartier-en-gabriela-carizzo-met-kind/" TargetMode="External"/><Relationship Id="rId2" Type="http://schemas.openxmlformats.org/officeDocument/2006/relationships/styles" Target="styles.xml"/><Relationship Id="rId16" Type="http://schemas.openxmlformats.org/officeDocument/2006/relationships/hyperlink" Target="https://julidans.n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cultureelpersbureau.nl/2015/09/verstandsverbijstering-vader-peeping-tom-op-nederlands-theater-festival/" TargetMode="External"/><Relationship Id="rId5" Type="http://schemas.openxmlformats.org/officeDocument/2006/relationships/hyperlink" Target="https://cultureelpersbureau.nl/" TargetMode="External"/><Relationship Id="rId15" Type="http://schemas.openxmlformats.org/officeDocument/2006/relationships/image" Target="media/image2.png"/><Relationship Id="rId10" Type="http://schemas.openxmlformats.org/officeDocument/2006/relationships/hyperlink" Target="https://cultureelpersbureau.nl/2017/10/side-b-adrift-maakt-the-hidden-floor-waanzin-comple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ultureelpersbureau.nl/2015/10/ad-hoc-dans-gelikte-netflix-serie-nederlands-dans-theater/" TargetMode="External"/><Relationship Id="rId14" Type="http://schemas.openxmlformats.org/officeDocument/2006/relationships/hyperlink" Target="https://cultureelpersbureau.nl/2012/06/enfant-terrible-boris-charmatz-legt-vinger-op-zere-plek-met-catastrofale-choreografie-over-het-ongrijpbare-kind/"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768</Words>
  <Characters>4230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Scharlaken</dc:creator>
  <cp:keywords/>
  <dc:description/>
  <cp:lastModifiedBy>Tine Scharlaken</cp:lastModifiedBy>
  <cp:revision>1</cp:revision>
  <dcterms:created xsi:type="dcterms:W3CDTF">2019-07-04T12:24:00Z</dcterms:created>
  <dcterms:modified xsi:type="dcterms:W3CDTF">2019-07-04T12:26:00Z</dcterms:modified>
</cp:coreProperties>
</file>