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DUTCH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 het nieuwe EXIT ABOVE, after the tempest koppelt Anne Teresa De Keersmaeker Shakespeare aan blues en de singer-songwriter Meskerem Mees. De cocktail is explosief.’ </w:t>
      </w:r>
    </w:p>
    <w:p w:rsidR="00000000" w:rsidDel="00000000" w:rsidP="00000000" w:rsidRDefault="00000000" w:rsidRPr="00000000" w14:paraId="00000004">
      <w:pPr>
        <w:numPr>
          <w:ilvl w:val="0"/>
          <w:numId w:val="12"/>
        </w:numPr>
        <w:ind w:left="720" w:hanging="360"/>
        <w:rPr>
          <w:u w:val="none"/>
        </w:rPr>
      </w:pPr>
      <w:r w:rsidDel="00000000" w:rsidR="00000000" w:rsidRPr="00000000">
        <w:rPr>
          <w:rtl w:val="0"/>
        </w:rPr>
        <w:t xml:space="preserve">De Tijd, 2023</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‘Meskerem Mees ontpopt zich tot een geboren performer die zich helemaal thuis voelt tussen de dansers van Rosas’ </w:t>
      </w:r>
    </w:p>
    <w:p w:rsidR="00000000" w:rsidDel="00000000" w:rsidP="00000000" w:rsidRDefault="00000000" w:rsidRPr="00000000" w14:paraId="00000007">
      <w:pPr>
        <w:numPr>
          <w:ilvl w:val="0"/>
          <w:numId w:val="18"/>
        </w:numPr>
        <w:ind w:left="720" w:hanging="360"/>
        <w:rPr>
          <w:u w:val="none"/>
        </w:rPr>
      </w:pPr>
      <w:r w:rsidDel="00000000" w:rsidR="00000000" w:rsidRPr="00000000">
        <w:rPr>
          <w:rtl w:val="0"/>
        </w:rPr>
        <w:t xml:space="preserve">De Standaard, 2023</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“..zij [Anne Teresa De Keersmaeker] creëert geen illusie op het podium, wel in het hoofd van de toeschouwers, door hun emoties briljant te bespelen met al wat dans, zang, muziek en licht aan stemmingen kan oproepen.” </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T’Jonck, Pzazz, 2023</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“‘Exit above’ is een dansvoorstelling vol blues, even speels als melancholisch, waarin ook Shakespeare nooit ver weg is.” </w:t>
      </w:r>
    </w:p>
    <w:p w:rsidR="00000000" w:rsidDel="00000000" w:rsidP="00000000" w:rsidRDefault="00000000" w:rsidRPr="00000000" w14:paraId="0000000D">
      <w:pPr>
        <w:numPr>
          <w:ilvl w:val="0"/>
          <w:numId w:val="14"/>
        </w:numPr>
        <w:ind w:left="720" w:hanging="360"/>
        <w:rPr>
          <w:u w:val="none"/>
        </w:rPr>
      </w:pPr>
      <w:r w:rsidDel="00000000" w:rsidR="00000000" w:rsidRPr="00000000">
        <w:rPr>
          <w:rtl w:val="0"/>
        </w:rPr>
        <w:t xml:space="preserve">Degrande, Het Nieuwsblad, 2023</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“Een meesterlijke Meskerem Mees loodst je door de stormachtige dansvoorstelling ‘Exit Above’” </w:t>
      </w:r>
    </w:p>
    <w:p w:rsidR="00000000" w:rsidDel="00000000" w:rsidP="00000000" w:rsidRDefault="00000000" w:rsidRPr="00000000" w14:paraId="00000010">
      <w:pPr>
        <w:rPr/>
      </w:pPr>
      <w:r w:rsidDel="00000000" w:rsidR="00000000" w:rsidRPr="00000000">
        <w:rPr>
          <w:rtl w:val="0"/>
        </w:rPr>
        <w:t xml:space="preserve">“Anne Teresa De Keersmaeker – huischoreografe van het Brusselse dansgezelschap Rosas – floot T.C. Matic-icoon Jean-Marie Aerts, singer-songwriter Meskerem Mees en bluesgitarist Carlos Garbin bij zich. Zij brouwden een soundscape die de Rosasdansers én het publiek vleugels geeft.”</w:t>
      </w:r>
    </w:p>
    <w:p w:rsidR="00000000" w:rsidDel="00000000" w:rsidP="00000000" w:rsidRDefault="00000000" w:rsidRPr="00000000" w14:paraId="00000011">
      <w:pPr>
        <w:rPr/>
      </w:pPr>
      <w:r w:rsidDel="00000000" w:rsidR="00000000" w:rsidRPr="00000000">
        <w:rPr>
          <w:rtl w:val="0"/>
        </w:rPr>
        <w:t xml:space="preserve">“Exit Above vertaalt bezorgdheid om het klimaat en om hoe we met elkaar plus onze omgeving omgaan in véél dans en dansers die over het podium razen als steekvlammen. Je komt ogen tekort.”</w:t>
      </w:r>
    </w:p>
    <w:p w:rsidR="00000000" w:rsidDel="00000000" w:rsidP="00000000" w:rsidRDefault="00000000" w:rsidRPr="00000000" w14:paraId="00000012">
      <w:pPr>
        <w:rPr/>
      </w:pPr>
      <w:r w:rsidDel="00000000" w:rsidR="00000000" w:rsidRPr="00000000">
        <w:rPr>
          <w:rtl w:val="0"/>
        </w:rPr>
        <w:t xml:space="preserve">“af en toe is Exit Above gewoonweg een steengoed concert van twee ijzersterke muzikanten en een meesterlijke Meskerem Mees die te midden hijgende dansers het publiek sublieme schoonheid én integer verwoorde statements schenkt. Respect!”</w:t>
      </w:r>
    </w:p>
    <w:p w:rsidR="00000000" w:rsidDel="00000000" w:rsidP="00000000" w:rsidRDefault="00000000" w:rsidRPr="00000000" w14:paraId="00000013">
      <w:pPr>
        <w:numPr>
          <w:ilvl w:val="0"/>
          <w:numId w:val="3"/>
        </w:numPr>
        <w:ind w:left="720" w:hanging="360"/>
      </w:pPr>
      <w:r w:rsidDel="00000000" w:rsidR="00000000" w:rsidRPr="00000000">
        <w:rPr>
          <w:rFonts w:ascii="Fira Mono" w:cs="Fira Mono" w:eastAsia="Fira Mono" w:hAnsi="Fira Mono"/>
          <w:rtl w:val="0"/>
        </w:rPr>
        <w:t xml:space="preserve">Els Van Steenberghe, KnackFocus, 2023 ( ⭐⭐⭐⭐ )</w:t>
      </w:r>
    </w:p>
    <w:p w:rsidR="00000000" w:rsidDel="00000000" w:rsidP="00000000" w:rsidRDefault="00000000" w:rsidRPr="00000000" w14:paraId="0000001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FRENCH</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“La nouvelle création d’Anne Teresa De Keersmaeker et de Rosas, Exit Above (after the tempest/d’après la tempête/naar de storm) ... est une fort belle réussite longuement ovationnée par le public. Il est époustouflant de voir comment ATDK se renouvelle à chaque création (déjà une soixantaine à son actif !).” </w:t>
      </w:r>
    </w:p>
    <w:p w:rsidR="00000000" w:rsidDel="00000000" w:rsidP="00000000" w:rsidRDefault="00000000" w:rsidRPr="00000000" w14:paraId="00000018">
      <w:pPr>
        <w:rPr/>
      </w:pPr>
      <w:r w:rsidDel="00000000" w:rsidR="00000000" w:rsidRPr="00000000">
        <w:rPr>
          <w:rtl w:val="0"/>
        </w:rPr>
        <w:t xml:space="preserve">“Exit Above est un spectacle joyeux, beau, revigorant. Avec un final éblouissant.” </w:t>
      </w:r>
    </w:p>
    <w:p w:rsidR="00000000" w:rsidDel="00000000" w:rsidP="00000000" w:rsidRDefault="00000000" w:rsidRPr="00000000" w14:paraId="00000019">
      <w:pPr>
        <w:rPr/>
      </w:pPr>
      <w:r w:rsidDel="00000000" w:rsidR="00000000" w:rsidRPr="00000000">
        <w:rPr>
          <w:rtl w:val="0"/>
        </w:rPr>
        <w:t xml:space="preserve">“Une joie surgit de ces danses magnifiques, tournoyantes, fortes comme des rébellions contre la tempête, apportant une issue consolatrice et radieuse.” </w:t>
      </w:r>
    </w:p>
    <w:p w:rsidR="00000000" w:rsidDel="00000000" w:rsidP="00000000" w:rsidRDefault="00000000" w:rsidRPr="00000000" w14:paraId="0000001A">
      <w:pPr>
        <w:numPr>
          <w:ilvl w:val="0"/>
          <w:numId w:val="13"/>
        </w:numPr>
        <w:ind w:left="720" w:hanging="360"/>
      </w:pPr>
      <w:r w:rsidDel="00000000" w:rsidR="00000000" w:rsidRPr="00000000">
        <w:rPr>
          <w:rFonts w:ascii="Fira Mono" w:cs="Fira Mono" w:eastAsia="Fira Mono" w:hAnsi="Fira Mono"/>
          <w:rtl w:val="0"/>
        </w:rPr>
        <w:t xml:space="preserve">Duplat, La Libre, 2023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“En mêlant la trame de « La Tempête » de Shakespeare aux musiques créées par</w:t>
      </w:r>
    </w:p>
    <w:p w:rsidR="00000000" w:rsidDel="00000000" w:rsidP="00000000" w:rsidRDefault="00000000" w:rsidRPr="00000000" w14:paraId="0000001D">
      <w:pPr>
        <w:rPr/>
      </w:pPr>
      <w:r w:rsidDel="00000000" w:rsidR="00000000" w:rsidRPr="00000000">
        <w:rPr>
          <w:rtl w:val="0"/>
        </w:rPr>
        <w:t xml:space="preserve">Meskerem Mees, Jean-Marie Aerts et Carlos Garbin, Anne Teresa De Keersmaeker livre</w:t>
      </w:r>
    </w:p>
    <w:p w:rsidR="00000000" w:rsidDel="00000000" w:rsidP="00000000" w:rsidRDefault="00000000" w:rsidRPr="00000000" w14:paraId="0000001E">
      <w:pPr>
        <w:rPr/>
      </w:pPr>
      <w:r w:rsidDel="00000000" w:rsidR="00000000" w:rsidRPr="00000000">
        <w:rPr>
          <w:rtl w:val="0"/>
        </w:rPr>
        <w:t xml:space="preserve">un spectacle envoûtant qui prend constamment le spectateur par surprise.” </w:t>
      </w:r>
    </w:p>
    <w:p w:rsidR="00000000" w:rsidDel="00000000" w:rsidP="00000000" w:rsidRDefault="00000000" w:rsidRPr="00000000" w14:paraId="0000001F">
      <w:pPr>
        <w:numPr>
          <w:ilvl w:val="0"/>
          <w:numId w:val="10"/>
        </w:numPr>
        <w:ind w:left="720" w:hanging="360"/>
        <w:rPr>
          <w:u w:val="none"/>
        </w:rPr>
      </w:pPr>
      <w:r w:rsidDel="00000000" w:rsidR="00000000" w:rsidRPr="00000000">
        <w:rPr>
          <w:rFonts w:ascii="Fira Mono" w:cs="Fira Mono" w:eastAsia="Fira Mono" w:hAnsi="Fira Mono"/>
          <w:rtl w:val="0"/>
        </w:rPr>
        <w:t xml:space="preserve">Wynants, Le Soir, 2023 (⭐⭐⭐⭐)</w:t>
      </w:r>
    </w:p>
    <w:p w:rsidR="00000000" w:rsidDel="00000000" w:rsidP="00000000" w:rsidRDefault="00000000" w:rsidRPr="00000000" w14:paraId="00000020">
      <w:pPr>
        <w:shd w:fill="ffffff" w:val="clear"/>
        <w:rPr/>
      </w:pPr>
      <w:r w:rsidDel="00000000" w:rsidR="00000000" w:rsidRPr="00000000">
        <w:rPr>
          <w:rtl w:val="0"/>
        </w:rPr>
      </w:r>
    </w:p>
    <w:p w:rsidR="00000000" w:rsidDel="00000000" w:rsidP="00000000" w:rsidRDefault="00000000" w:rsidRPr="00000000" w14:paraId="00000021">
      <w:pPr>
        <w:shd w:fill="ffffff" w:val="clear"/>
        <w:rPr/>
      </w:pPr>
      <w:r w:rsidDel="00000000" w:rsidR="00000000" w:rsidRPr="00000000">
        <w:rPr>
          <w:rtl w:val="0"/>
        </w:rPr>
        <w:t xml:space="preserve">“L’écriture d’Anne Teresa De Keersmaeker, son art d’électriser la scène de façon ample et sans cesse reconfigurée s’imposent une fois de plus. Disséminés, puis rassemblés, égrenés en autant de contrepoints, traçant des cercles puis des flèches, ralentissant et accélérant, les danseurs entretiennent une palpitation permanente jusque dans l’immobilité.” </w:t>
      </w:r>
    </w:p>
    <w:p w:rsidR="00000000" w:rsidDel="00000000" w:rsidP="00000000" w:rsidRDefault="00000000" w:rsidRPr="00000000" w14:paraId="00000022">
      <w:pPr>
        <w:numPr>
          <w:ilvl w:val="0"/>
          <w:numId w:val="4"/>
        </w:numPr>
        <w:shd w:fill="ffffff" w:val="clear"/>
        <w:ind w:left="720" w:hanging="360"/>
      </w:pPr>
      <w:r w:rsidDel="00000000" w:rsidR="00000000" w:rsidRPr="00000000">
        <w:rPr>
          <w:rtl w:val="0"/>
        </w:rPr>
        <w:t xml:space="preserve">Rosita Boisseau, Le Monde, 2023</w:t>
      </w:r>
    </w:p>
    <w:p w:rsidR="00000000" w:rsidDel="00000000" w:rsidP="00000000" w:rsidRDefault="00000000" w:rsidRPr="00000000" w14:paraId="00000023">
      <w:pPr>
        <w:shd w:fill="ffffff" w:val="clear"/>
        <w:rPr/>
      </w:pPr>
      <w:r w:rsidDel="00000000" w:rsidR="00000000" w:rsidRPr="00000000">
        <w:rPr>
          <w:rtl w:val="0"/>
        </w:rPr>
      </w:r>
    </w:p>
    <w:p w:rsidR="00000000" w:rsidDel="00000000" w:rsidP="00000000" w:rsidRDefault="00000000" w:rsidRPr="00000000" w14:paraId="00000024">
      <w:pPr>
        <w:shd w:fill="ffffff" w:val="clear"/>
        <w:rPr/>
      </w:pPr>
      <w:r w:rsidDel="00000000" w:rsidR="00000000" w:rsidRPr="00000000">
        <w:rPr>
          <w:rtl w:val="0"/>
        </w:rPr>
        <w:t xml:space="preserve">“Comme si, tous soumis à la magie de Prospero régnant en maître sur la nature, les fougueux jeunes danseurs et danseuses avaient beaucoup à défricher, ils s’ébrouent et se secouent. Et dans ce monde incertain (sans être appuyée, l’angoisse écologique perle), ils alternent tableaux vifs et scènes de récupération. Leurs corps se transforment peu à peu.” </w:t>
      </w:r>
    </w:p>
    <w:p w:rsidR="00000000" w:rsidDel="00000000" w:rsidP="00000000" w:rsidRDefault="00000000" w:rsidRPr="00000000" w14:paraId="00000025">
      <w:pPr>
        <w:numPr>
          <w:ilvl w:val="0"/>
          <w:numId w:val="17"/>
        </w:numPr>
        <w:shd w:fill="ffffff" w:val="clear"/>
        <w:ind w:left="720" w:hanging="360"/>
      </w:pPr>
      <w:r w:rsidDel="00000000" w:rsidR="00000000" w:rsidRPr="00000000">
        <w:rPr>
          <w:rtl w:val="0"/>
        </w:rPr>
        <w:t xml:space="preserve">Emmanuelle Bouchez, Télérama, 2023</w:t>
      </w:r>
    </w:p>
    <w:p w:rsidR="00000000" w:rsidDel="00000000" w:rsidP="00000000" w:rsidRDefault="00000000" w:rsidRPr="00000000" w14:paraId="00000026">
      <w:pPr>
        <w:shd w:fill="ffffff" w:val="clear"/>
        <w:rPr/>
      </w:pPr>
      <w:r w:rsidDel="00000000" w:rsidR="00000000" w:rsidRPr="00000000">
        <w:rPr>
          <w:rtl w:val="0"/>
        </w:rPr>
      </w:r>
    </w:p>
    <w:p w:rsidR="00000000" w:rsidDel="00000000" w:rsidP="00000000" w:rsidRDefault="00000000" w:rsidRPr="00000000" w14:paraId="00000027">
      <w:pPr>
        <w:shd w:fill="ffffff" w:val="clear"/>
        <w:rPr/>
      </w:pPr>
      <w:r w:rsidDel="00000000" w:rsidR="00000000" w:rsidRPr="00000000">
        <w:rPr>
          <w:rtl w:val="0"/>
        </w:rPr>
        <w:t xml:space="preserve">“Melange de lâcher-prise et de maîtrise. Une célébration de la joie de danser malgré la mélancolie.” </w:t>
      </w:r>
    </w:p>
    <w:p w:rsidR="00000000" w:rsidDel="00000000" w:rsidP="00000000" w:rsidRDefault="00000000" w:rsidRPr="00000000" w14:paraId="00000028">
      <w:pPr>
        <w:numPr>
          <w:ilvl w:val="0"/>
          <w:numId w:val="11"/>
        </w:numPr>
        <w:shd w:fill="ffffff" w:val="clear"/>
        <w:ind w:left="720" w:hanging="360"/>
      </w:pPr>
      <w:r w:rsidDel="00000000" w:rsidR="00000000" w:rsidRPr="00000000">
        <w:rPr>
          <w:rtl w:val="0"/>
        </w:rPr>
        <w:t xml:space="preserve">Emmanuelle Bouchez, Télérama, 2023</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“Anne Teresa de Keersmaeker, la danse face à lHistoire”</w:t>
      </w:r>
    </w:p>
    <w:p w:rsidR="00000000" w:rsidDel="00000000" w:rsidP="00000000" w:rsidRDefault="00000000" w:rsidRPr="00000000" w14:paraId="0000002B">
      <w:pPr>
        <w:rPr/>
      </w:pPr>
      <w:r w:rsidDel="00000000" w:rsidR="00000000" w:rsidRPr="00000000">
        <w:rPr>
          <w:rtl w:val="0"/>
        </w:rPr>
        <w:t xml:space="preserve">“On est frappé par la capacité de la chorégraphe de nous faire toucher, éprouver ces concepts complexes, avec simplicité.”</w:t>
      </w:r>
    </w:p>
    <w:p w:rsidR="00000000" w:rsidDel="00000000" w:rsidP="00000000" w:rsidRDefault="00000000" w:rsidRPr="00000000" w14:paraId="0000002C">
      <w:pPr>
        <w:numPr>
          <w:ilvl w:val="0"/>
          <w:numId w:val="6"/>
        </w:numPr>
        <w:ind w:left="720" w:hanging="360"/>
      </w:pPr>
      <w:r w:rsidDel="00000000" w:rsidR="00000000" w:rsidRPr="00000000">
        <w:rPr>
          <w:rtl w:val="0"/>
        </w:rPr>
        <w:t xml:space="preserve">Agnès Freschel, La Marseillaise, 2023</w:t>
      </w:r>
    </w:p>
    <w:p w:rsidR="00000000" w:rsidDel="00000000" w:rsidP="00000000" w:rsidRDefault="00000000" w:rsidRPr="00000000" w14:paraId="0000002D">
      <w:pPr>
        <w:ind w:left="720" w:firstLine="0"/>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“Difficile de ne pas sentir le courant électrique qui se met à parcourir le public.”</w:t>
      </w:r>
    </w:p>
    <w:p w:rsidR="00000000" w:rsidDel="00000000" w:rsidP="00000000" w:rsidRDefault="00000000" w:rsidRPr="00000000" w14:paraId="0000002F">
      <w:pPr>
        <w:rPr/>
      </w:pPr>
      <w:r w:rsidDel="00000000" w:rsidR="00000000" w:rsidRPr="00000000">
        <w:rPr>
          <w:rtl w:val="0"/>
        </w:rPr>
        <w:t xml:space="preserve">“En 1h30, les quatre créateurs d’Exit Above font explorer toutes les émotions</w:t>
      </w:r>
    </w:p>
    <w:p w:rsidR="00000000" w:rsidDel="00000000" w:rsidP="00000000" w:rsidRDefault="00000000" w:rsidRPr="00000000" w14:paraId="00000030">
      <w:pPr>
        <w:rPr/>
      </w:pPr>
      <w:r w:rsidDel="00000000" w:rsidR="00000000" w:rsidRPr="00000000">
        <w:rPr>
          <w:rtl w:val="0"/>
        </w:rPr>
        <w:t xml:space="preserve">procurées par le blues et la techno : joie, tristesse, euphorie et mélancolie. Un dernier voyage avant la tempête.”</w:t>
      </w:r>
    </w:p>
    <w:p w:rsidR="00000000" w:rsidDel="00000000" w:rsidP="00000000" w:rsidRDefault="00000000" w:rsidRPr="00000000" w14:paraId="00000031">
      <w:pPr>
        <w:numPr>
          <w:ilvl w:val="0"/>
          <w:numId w:val="1"/>
        </w:numPr>
        <w:ind w:left="720" w:hanging="360"/>
      </w:pPr>
      <w:r w:rsidDel="00000000" w:rsidR="00000000" w:rsidRPr="00000000">
        <w:rPr>
          <w:rtl w:val="0"/>
        </w:rPr>
        <w:t xml:space="preserve">Chloë Braz-Vierira, Maze Online, 2023</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rtl w:val="0"/>
        </w:rPr>
        <w:t xml:space="preserve">“</w:t>
      </w:r>
      <w:r w:rsidDel="00000000" w:rsidR="00000000" w:rsidRPr="00000000">
        <w:rPr>
          <w:rtl w:val="0"/>
        </w:rPr>
        <w:t xml:space="preserve">Une expérience chorégraphique riche, intense et jubilatoire.”</w:t>
      </w:r>
    </w:p>
    <w:p w:rsidR="00000000" w:rsidDel="00000000" w:rsidP="00000000" w:rsidRDefault="00000000" w:rsidRPr="00000000" w14:paraId="00000034">
      <w:pPr>
        <w:ind w:left="0" w:firstLine="0"/>
        <w:rPr/>
      </w:pPr>
      <w:r w:rsidDel="00000000" w:rsidR="00000000" w:rsidRPr="00000000">
        <w:rPr>
          <w:rtl w:val="0"/>
        </w:rPr>
        <w:t xml:space="preserve">“À la fois savant et instinctif, frugal et riche, Exit Above after the tempest est jubilatoire. C’est une poussée de sève et d’énergie brute. Dans la rage du beat, toute une génération nous regarde.”</w:t>
      </w:r>
    </w:p>
    <w:p w:rsidR="00000000" w:rsidDel="00000000" w:rsidP="00000000" w:rsidRDefault="00000000" w:rsidRPr="00000000" w14:paraId="00000035">
      <w:pPr>
        <w:ind w:left="0" w:firstLine="0"/>
        <w:rPr/>
      </w:pPr>
      <w:r w:rsidDel="00000000" w:rsidR="00000000" w:rsidRPr="00000000">
        <w:rPr>
          <w:rtl w:val="0"/>
        </w:rPr>
        <w:t xml:space="preserve">“La chorégraphe a une capacité impériale à aborder tous les genres, y compris le hiphop, dont viennent visiblement certains danseurs. Du folk le plus pur à la techno, en passant par le slam, Anne Teresa De Keersmaeker, intègre et assimile tous les mouvements artistiques contemporains pour les faire siens, merveilleusement servie par des danseurs virtuoses qui peuvent tout danser.”</w:t>
      </w:r>
    </w:p>
    <w:p w:rsidR="00000000" w:rsidDel="00000000" w:rsidP="00000000" w:rsidRDefault="00000000" w:rsidRPr="00000000" w14:paraId="00000036">
      <w:pPr>
        <w:numPr>
          <w:ilvl w:val="0"/>
          <w:numId w:val="15"/>
        </w:numPr>
        <w:ind w:left="720" w:hanging="360"/>
        <w:rPr/>
      </w:pPr>
      <w:r w:rsidDel="00000000" w:rsidR="00000000" w:rsidRPr="00000000">
        <w:rPr>
          <w:rtl w:val="0"/>
        </w:rPr>
        <w:t xml:space="preserve">Delphine Goater, ResMusica, 2023</w:t>
      </w:r>
    </w:p>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GERMAN</w:t>
        <w:br w:type="textWrapping"/>
      </w:r>
    </w:p>
    <w:p w:rsidR="00000000" w:rsidDel="00000000" w:rsidP="00000000" w:rsidRDefault="00000000" w:rsidRPr="00000000" w14:paraId="0000003A">
      <w:pPr>
        <w:rPr/>
      </w:pPr>
      <w:r w:rsidDel="00000000" w:rsidR="00000000" w:rsidRPr="00000000">
        <w:rPr>
          <w:rtl w:val="0"/>
        </w:rPr>
        <w:t xml:space="preserve">“Anne Teresa De Keersmaeker zeigt bei den Festwochen ihre inszenatorische Vielseitigkeit.”</w:t>
      </w:r>
    </w:p>
    <w:p w:rsidR="00000000" w:rsidDel="00000000" w:rsidP="00000000" w:rsidRDefault="00000000" w:rsidRPr="00000000" w14:paraId="0000003B">
      <w:pPr>
        <w:rPr/>
      </w:pPr>
      <w:r w:rsidDel="00000000" w:rsidR="00000000" w:rsidRPr="00000000">
        <w:rPr>
          <w:rtl w:val="0"/>
        </w:rPr>
        <w:t xml:space="preserve">(Anne Teresa De Keersmaeker shows her staging versatility at the Festwochen.)</w:t>
      </w:r>
    </w:p>
    <w:p w:rsidR="00000000" w:rsidDel="00000000" w:rsidP="00000000" w:rsidRDefault="00000000" w:rsidRPr="00000000" w14:paraId="0000003C">
      <w:pPr>
        <w:numPr>
          <w:ilvl w:val="0"/>
          <w:numId w:val="5"/>
        </w:numPr>
        <w:ind w:left="720" w:hanging="360"/>
        <w:rPr>
          <w:u w:val="none"/>
        </w:rPr>
      </w:pPr>
      <w:r w:rsidDel="00000000" w:rsidR="00000000" w:rsidRPr="00000000">
        <w:rPr>
          <w:rtl w:val="0"/>
        </w:rPr>
        <w:t xml:space="preserve">Wiener Zeitung, 2023</w:t>
      </w:r>
    </w:p>
    <w:p w:rsidR="00000000" w:rsidDel="00000000" w:rsidP="00000000" w:rsidRDefault="00000000" w:rsidRPr="00000000" w14:paraId="0000003D">
      <w:pPr>
        <w:rPr>
          <w:i w:val="1"/>
        </w:rPr>
      </w:pPr>
      <w:r w:rsidDel="00000000" w:rsidR="00000000" w:rsidRPr="00000000">
        <w:rPr>
          <w:rtl w:val="0"/>
        </w:rPr>
      </w:r>
    </w:p>
    <w:p w:rsidR="00000000" w:rsidDel="00000000" w:rsidP="00000000" w:rsidRDefault="00000000" w:rsidRPr="00000000" w14:paraId="0000003E">
      <w:pPr>
        <w:rPr/>
      </w:pPr>
      <w:r w:rsidDel="00000000" w:rsidR="00000000" w:rsidRPr="00000000">
        <w:rPr>
          <w:i w:val="1"/>
          <w:rtl w:val="0"/>
        </w:rPr>
        <w:t xml:space="preserve">“</w:t>
      </w:r>
      <w:r w:rsidDel="00000000" w:rsidR="00000000" w:rsidRPr="00000000">
        <w:rPr>
          <w:i w:val="1"/>
          <w:rtl w:val="0"/>
        </w:rPr>
        <w:t xml:space="preserve">Exit Above</w:t>
      </w:r>
      <w:r w:rsidDel="00000000" w:rsidR="00000000" w:rsidRPr="00000000">
        <w:rPr>
          <w:rtl w:val="0"/>
        </w:rPr>
        <w:t xml:space="preserve"> zählt zu den besten Werken von De Keersmaeker…”</w:t>
      </w:r>
    </w:p>
    <w:p w:rsidR="00000000" w:rsidDel="00000000" w:rsidP="00000000" w:rsidRDefault="00000000" w:rsidRPr="00000000" w14:paraId="0000003F">
      <w:pPr>
        <w:rPr/>
      </w:pPr>
      <w:r w:rsidDel="00000000" w:rsidR="00000000" w:rsidRPr="00000000">
        <w:rPr>
          <w:rtl w:val="0"/>
        </w:rPr>
        <w:t xml:space="preserve">(Exit Above is one of the best works by De Keersmaeker)</w:t>
      </w:r>
    </w:p>
    <w:p w:rsidR="00000000" w:rsidDel="00000000" w:rsidP="00000000" w:rsidRDefault="00000000" w:rsidRPr="00000000" w14:paraId="00000040">
      <w:pPr>
        <w:numPr>
          <w:ilvl w:val="0"/>
          <w:numId w:val="7"/>
        </w:numPr>
        <w:ind w:left="720" w:hanging="360"/>
        <w:rPr>
          <w:u w:val="none"/>
        </w:rPr>
      </w:pPr>
      <w:r w:rsidDel="00000000" w:rsidR="00000000" w:rsidRPr="00000000">
        <w:rPr>
          <w:rtl w:val="0"/>
        </w:rPr>
        <w:t xml:space="preserve">Helmut Ploebst, </w:t>
      </w:r>
      <w:r w:rsidDel="00000000" w:rsidR="00000000" w:rsidRPr="00000000">
        <w:rPr>
          <w:rtl w:val="0"/>
        </w:rPr>
        <w:t xml:space="preserve">derstandard.at, 2023</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“De Keersmaeker lässt bei Festwochen den Engel der Geschichte tanzen”</w:t>
      </w:r>
    </w:p>
    <w:p w:rsidR="00000000" w:rsidDel="00000000" w:rsidP="00000000" w:rsidRDefault="00000000" w:rsidRPr="00000000" w14:paraId="00000043">
      <w:pPr>
        <w:rPr/>
      </w:pPr>
      <w:r w:rsidDel="00000000" w:rsidR="00000000" w:rsidRPr="00000000">
        <w:rPr>
          <w:rtl w:val="0"/>
        </w:rPr>
        <w:t xml:space="preserve">(De Keersmaeker makes the angel of history dance at Festwochen)</w:t>
      </w:r>
    </w:p>
    <w:p w:rsidR="00000000" w:rsidDel="00000000" w:rsidP="00000000" w:rsidRDefault="00000000" w:rsidRPr="00000000" w14:paraId="00000044">
      <w:pPr>
        <w:numPr>
          <w:ilvl w:val="0"/>
          <w:numId w:val="7"/>
        </w:numPr>
        <w:ind w:left="720" w:hanging="360"/>
      </w:pPr>
      <w:r w:rsidDel="00000000" w:rsidR="00000000" w:rsidRPr="00000000">
        <w:rPr>
          <w:rtl w:val="0"/>
        </w:rPr>
        <w:t xml:space="preserve">Helmut Ploebst, derstandard.at, 2023</w:t>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ind w:left="0" w:firstLine="0"/>
        <w:rPr/>
      </w:pPr>
      <w:r w:rsidDel="00000000" w:rsidR="00000000" w:rsidRPr="00000000">
        <w:rPr>
          <w:rtl w:val="0"/>
        </w:rPr>
        <w:t xml:space="preserve">“Vielleicht war Gehen noch nie so aufregend wie gestern Abend in der Wiener Volksoper. Es stürmte und jaulte auf der Bühne, wo die Wurzeln des Blues und die Beats von Shakespeare aufeinandertrafen. Die Choreografie von Anne Teresa De Keersmaeker "EXIT ABOVE" nimmt uns mit in einen fulminanten Sturm. Das Publikum bedankte sich, indem es mit den Händen ein Donnerwettern bewirkte.”</w:t>
      </w:r>
    </w:p>
    <w:p w:rsidR="00000000" w:rsidDel="00000000" w:rsidP="00000000" w:rsidRDefault="00000000" w:rsidRPr="00000000" w14:paraId="00000047">
      <w:pPr>
        <w:ind w:left="0" w:firstLine="0"/>
        <w:rPr/>
      </w:pPr>
      <w:r w:rsidDel="00000000" w:rsidR="00000000" w:rsidRPr="00000000">
        <w:rPr>
          <w:rtl w:val="0"/>
        </w:rPr>
        <w:t xml:space="preserve">(Perhaps walking has never been as exciting as last night at the Vienna Volksoper. It stormed and howled on stage, where the roots of the blues and the beats of Shakespeare met. Anne Teresa De Keersmaeker's choreography "EXIT ABOVE" takes us into a fulminant storm. The audience thanked her by creating a thunder storm with their hands.)</w:t>
      </w:r>
    </w:p>
    <w:p w:rsidR="00000000" w:rsidDel="00000000" w:rsidP="00000000" w:rsidRDefault="00000000" w:rsidRPr="00000000" w14:paraId="00000048">
      <w:pPr>
        <w:numPr>
          <w:ilvl w:val="0"/>
          <w:numId w:val="16"/>
        </w:numPr>
        <w:ind w:left="720" w:hanging="360"/>
        <w:rPr>
          <w:u w:val="none"/>
        </w:rPr>
      </w:pPr>
      <w:r w:rsidDel="00000000" w:rsidR="00000000" w:rsidRPr="00000000">
        <w:rPr>
          <w:rtl w:val="0"/>
        </w:rPr>
        <w:t xml:space="preserve">Puls24.at, 2023</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“Anne Teresa De Keersmaekers Kompanie Rosas erschafft mit »EXIT ABOVE after</w:t>
      </w:r>
    </w:p>
    <w:p w:rsidR="00000000" w:rsidDel="00000000" w:rsidP="00000000" w:rsidRDefault="00000000" w:rsidRPr="00000000" w14:paraId="0000004B">
      <w:pPr>
        <w:rPr/>
      </w:pPr>
      <w:r w:rsidDel="00000000" w:rsidR="00000000" w:rsidRPr="00000000">
        <w:rPr>
          <w:rtl w:val="0"/>
        </w:rPr>
        <w:t xml:space="preserve">the tempest« ausgehend vom Blues eklektische, körperlich spürbare Momente”</w:t>
      </w:r>
    </w:p>
    <w:p w:rsidR="00000000" w:rsidDel="00000000" w:rsidP="00000000" w:rsidRDefault="00000000" w:rsidRPr="00000000" w14:paraId="0000004C">
      <w:pPr>
        <w:rPr/>
      </w:pPr>
      <w:r w:rsidDel="00000000" w:rsidR="00000000" w:rsidRPr="00000000">
        <w:rPr>
          <w:rtl w:val="0"/>
        </w:rPr>
        <w:t xml:space="preserve">(Anne Teresa De Keersmaeker's company Rosas creates in "EXIT ABOVE after the tempest", eclectic, physically palpable moments based on the blues.)</w:t>
      </w:r>
    </w:p>
    <w:p w:rsidR="00000000" w:rsidDel="00000000" w:rsidP="00000000" w:rsidRDefault="00000000" w:rsidRPr="00000000" w14:paraId="0000004D">
      <w:pPr>
        <w:rPr/>
      </w:pPr>
      <w:r w:rsidDel="00000000" w:rsidR="00000000" w:rsidRPr="00000000">
        <w:rPr>
          <w:rtl w:val="0"/>
        </w:rPr>
        <w:t xml:space="preserve">“Ein Tanzabend wie eine Reise durch den Sturm des Lebens.”</w:t>
      </w:r>
    </w:p>
    <w:p w:rsidR="00000000" w:rsidDel="00000000" w:rsidP="00000000" w:rsidRDefault="00000000" w:rsidRPr="00000000" w14:paraId="0000004E">
      <w:pPr>
        <w:rPr/>
      </w:pPr>
      <w:r w:rsidDel="00000000" w:rsidR="00000000" w:rsidRPr="00000000">
        <w:rPr>
          <w:rtl w:val="0"/>
        </w:rPr>
        <w:t xml:space="preserve">(A dance evening like a journey through the storm of life.)</w:t>
      </w:r>
    </w:p>
    <w:p w:rsidR="00000000" w:rsidDel="00000000" w:rsidP="00000000" w:rsidRDefault="00000000" w:rsidRPr="00000000" w14:paraId="0000004F">
      <w:pPr>
        <w:numPr>
          <w:ilvl w:val="0"/>
          <w:numId w:val="8"/>
        </w:numPr>
        <w:ind w:left="720" w:hanging="360"/>
      </w:pPr>
      <w:r w:rsidDel="00000000" w:rsidR="00000000" w:rsidRPr="00000000">
        <w:rPr>
          <w:rtl w:val="0"/>
        </w:rPr>
        <w:t xml:space="preserve">Susanne Gietl, ND, 2023</w:t>
      </w:r>
    </w:p>
    <w:p w:rsidR="00000000" w:rsidDel="00000000" w:rsidP="00000000" w:rsidRDefault="00000000" w:rsidRPr="00000000" w14:paraId="00000050">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1">
      <w:pPr>
        <w:ind w:left="0" w:firstLine="0"/>
        <w:rPr/>
      </w:pPr>
      <w:r w:rsidDel="00000000" w:rsidR="00000000" w:rsidRPr="00000000">
        <w:rPr>
          <w:rtl w:val="0"/>
        </w:rPr>
        <w:t xml:space="preserve">ENGLISH</w:t>
      </w:r>
    </w:p>
    <w:p w:rsidR="00000000" w:rsidDel="00000000" w:rsidP="00000000" w:rsidRDefault="00000000" w:rsidRPr="00000000" w14:paraId="00000052">
      <w:pPr>
        <w:ind w:left="0" w:firstLine="0"/>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“one of the highlights of this summer’s Avignon Festival”</w:t>
      </w:r>
    </w:p>
    <w:p w:rsidR="00000000" w:rsidDel="00000000" w:rsidP="00000000" w:rsidRDefault="00000000" w:rsidRPr="00000000" w14:paraId="00000054">
      <w:pPr>
        <w:numPr>
          <w:ilvl w:val="0"/>
          <w:numId w:val="9"/>
        </w:numPr>
        <w:ind w:left="720" w:hanging="360"/>
        <w:rPr>
          <w:u w:val="none"/>
        </w:rPr>
      </w:pPr>
      <w:r w:rsidDel="00000000" w:rsidR="00000000" w:rsidRPr="00000000">
        <w:rPr>
          <w:rtl w:val="0"/>
        </w:rPr>
        <w:t xml:space="preserve">Laura Capelle, Financial Times, 2023</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Fira Mono">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