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A6DEF" w14:textId="77777777" w:rsidR="00625106" w:rsidRDefault="00625106" w:rsidP="00625106">
      <w:pPr>
        <w:jc w:val="both"/>
        <w:rPr>
          <w:b/>
          <w:bCs/>
          <w:i/>
          <w:iCs/>
          <w:sz w:val="72"/>
          <w:szCs w:val="72"/>
          <w:lang w:val="en-GB"/>
        </w:rPr>
      </w:pPr>
    </w:p>
    <w:p w14:paraId="4F484A42" w14:textId="77777777" w:rsidR="00625106" w:rsidRPr="00A261AC" w:rsidRDefault="00625106" w:rsidP="00625106">
      <w:pPr>
        <w:jc w:val="both"/>
        <w:rPr>
          <w:b/>
          <w:bCs/>
          <w:i/>
          <w:iCs/>
          <w:sz w:val="72"/>
          <w:szCs w:val="72"/>
          <w:lang w:val="en-GB"/>
        </w:rPr>
      </w:pPr>
      <w:r w:rsidRPr="00A261AC">
        <w:rPr>
          <w:b/>
          <w:bCs/>
          <w:i/>
          <w:iCs/>
          <w:sz w:val="72"/>
          <w:szCs w:val="72"/>
          <w:lang w:val="en-GB"/>
        </w:rPr>
        <w:t xml:space="preserve">Tolon </w:t>
      </w:r>
      <w:proofErr w:type="spellStart"/>
      <w:r w:rsidRPr="00A261AC">
        <w:rPr>
          <w:b/>
          <w:bCs/>
          <w:i/>
          <w:iCs/>
          <w:sz w:val="72"/>
          <w:szCs w:val="72"/>
          <w:lang w:val="en-GB"/>
        </w:rPr>
        <w:t>ke</w:t>
      </w:r>
      <w:proofErr w:type="spellEnd"/>
      <w:r w:rsidRPr="00A261AC">
        <w:rPr>
          <w:b/>
          <w:bCs/>
          <w:i/>
          <w:iCs/>
          <w:sz w:val="72"/>
          <w:szCs w:val="72"/>
          <w:lang w:val="en-GB"/>
        </w:rPr>
        <w:t>!</w:t>
      </w:r>
      <w:r w:rsidRPr="00A261AC">
        <w:rPr>
          <w:i/>
          <w:iCs/>
          <w:noProof/>
          <w:sz w:val="72"/>
          <w:szCs w:val="72"/>
          <w:lang w:val="en-GB"/>
        </w:rPr>
        <w:t xml:space="preserve"> </w:t>
      </w:r>
    </w:p>
    <w:p w14:paraId="2355970D" w14:textId="77777777" w:rsidR="00625106" w:rsidRPr="00A261AC" w:rsidRDefault="00625106" w:rsidP="00625106">
      <w:pPr>
        <w:jc w:val="both"/>
        <w:rPr>
          <w:b/>
          <w:bCs/>
          <w:sz w:val="28"/>
          <w:szCs w:val="28"/>
          <w:lang w:val="en-GB"/>
        </w:rPr>
      </w:pPr>
      <w:r w:rsidRPr="00A261AC">
        <w:rPr>
          <w:b/>
          <w:bCs/>
          <w:sz w:val="28"/>
          <w:szCs w:val="28"/>
          <w:lang w:val="en-GB"/>
        </w:rPr>
        <w:t>A danced concert by Serge Aimé Coulibaly &amp; Faso Danse Théâtre</w:t>
      </w:r>
    </w:p>
    <w:p w14:paraId="259095BB" w14:textId="77777777" w:rsidR="00625106" w:rsidRDefault="00625106" w:rsidP="00625106">
      <w:pPr>
        <w:jc w:val="both"/>
        <w:rPr>
          <w:lang w:val="en-GB"/>
        </w:rPr>
      </w:pPr>
      <w:r>
        <w:rPr>
          <w:i/>
          <w:iCs/>
          <w:noProof/>
          <w:sz w:val="28"/>
          <w:szCs w:val="28"/>
          <w:lang w:val="en-GB"/>
        </w:rPr>
        <w:drawing>
          <wp:anchor distT="0" distB="0" distL="114300" distR="114300" simplePos="0" relativeHeight="251659264" behindDoc="0" locked="0" layoutInCell="1" allowOverlap="1" wp14:anchorId="6B730D7F" wp14:editId="37D9B653">
            <wp:simplePos x="0" y="0"/>
            <wp:positionH relativeFrom="margin">
              <wp:posOffset>-278655</wp:posOffset>
            </wp:positionH>
            <wp:positionV relativeFrom="margin">
              <wp:align>center</wp:align>
            </wp:positionV>
            <wp:extent cx="6452235" cy="4301490"/>
            <wp:effectExtent l="0" t="0" r="5715" b="3810"/>
            <wp:wrapSquare wrapText="bothSides"/>
            <wp:docPr id="2123127141" name="Afbeelding 1" descr="Afbeelding met buitenshuis, persoon, kleding,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27141" name="Afbeelding 1" descr="Afbeelding met buitenshuis, persoon, kleding, schoeisel&#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52235" cy="4301490"/>
                    </a:xfrm>
                    <a:prstGeom prst="rect">
                      <a:avLst/>
                    </a:prstGeom>
                  </pic:spPr>
                </pic:pic>
              </a:graphicData>
            </a:graphic>
            <wp14:sizeRelH relativeFrom="margin">
              <wp14:pctWidth>0</wp14:pctWidth>
            </wp14:sizeRelH>
            <wp14:sizeRelV relativeFrom="margin">
              <wp14:pctHeight>0</wp14:pctHeight>
            </wp14:sizeRelV>
          </wp:anchor>
        </w:drawing>
      </w:r>
    </w:p>
    <w:p w14:paraId="36CCEFC4" w14:textId="77777777" w:rsidR="00625106" w:rsidRDefault="00625106" w:rsidP="00625106">
      <w:pPr>
        <w:jc w:val="both"/>
        <w:rPr>
          <w:lang w:val="en-GB"/>
        </w:rPr>
      </w:pPr>
    </w:p>
    <w:p w14:paraId="6F16FAF5" w14:textId="77777777" w:rsidR="00625106" w:rsidRDefault="00625106" w:rsidP="00625106">
      <w:pPr>
        <w:jc w:val="both"/>
        <w:rPr>
          <w:lang w:val="en-GB"/>
        </w:rPr>
      </w:pPr>
    </w:p>
    <w:p w14:paraId="5FA67127" w14:textId="77777777" w:rsidR="00625106" w:rsidRDefault="00625106" w:rsidP="00625106">
      <w:pPr>
        <w:jc w:val="both"/>
        <w:rPr>
          <w:lang w:val="en-GB"/>
        </w:rPr>
      </w:pPr>
    </w:p>
    <w:p w14:paraId="0F4FD198" w14:textId="77777777" w:rsidR="00625106" w:rsidRDefault="00625106" w:rsidP="00625106">
      <w:pPr>
        <w:jc w:val="both"/>
        <w:rPr>
          <w:lang w:val="en-GB"/>
        </w:rPr>
      </w:pPr>
    </w:p>
    <w:p w14:paraId="04286154" w14:textId="77777777" w:rsidR="00625106" w:rsidRDefault="00625106" w:rsidP="00625106">
      <w:pPr>
        <w:jc w:val="both"/>
        <w:rPr>
          <w:lang w:val="en-GB"/>
        </w:rPr>
      </w:pPr>
    </w:p>
    <w:p w14:paraId="1C2A9455" w14:textId="77777777" w:rsidR="00625106" w:rsidRDefault="00625106" w:rsidP="00625106">
      <w:pPr>
        <w:jc w:val="both"/>
        <w:rPr>
          <w:lang w:val="en-GB"/>
        </w:rPr>
      </w:pPr>
    </w:p>
    <w:p w14:paraId="288938ED" w14:textId="77777777" w:rsidR="00625106" w:rsidRDefault="00625106" w:rsidP="00625106">
      <w:pPr>
        <w:jc w:val="both"/>
        <w:rPr>
          <w:lang w:val="en-GB"/>
        </w:rPr>
      </w:pPr>
    </w:p>
    <w:p w14:paraId="3359B0D8" w14:textId="77777777" w:rsidR="00625106" w:rsidRPr="000E193B" w:rsidRDefault="00625106" w:rsidP="00625106">
      <w:pPr>
        <w:jc w:val="both"/>
        <w:rPr>
          <w:u w:val="single"/>
          <w:lang w:val="en-GB"/>
        </w:rPr>
      </w:pPr>
      <w:r w:rsidRPr="000E193B">
        <w:rPr>
          <w:u w:val="single"/>
          <w:lang w:val="en-GB"/>
        </w:rPr>
        <w:lastRenderedPageBreak/>
        <w:t>ENG</w:t>
      </w:r>
    </w:p>
    <w:p w14:paraId="12E212A8" w14:textId="77777777" w:rsidR="00625106" w:rsidRDefault="00625106" w:rsidP="00625106">
      <w:pPr>
        <w:jc w:val="both"/>
        <w:rPr>
          <w:lang w:val="en-GB"/>
        </w:rPr>
      </w:pPr>
      <w:r>
        <w:rPr>
          <w:lang w:val="en-GB"/>
        </w:rPr>
        <w:t xml:space="preserve">In recent years, Faso Danse </w:t>
      </w:r>
      <w:r w:rsidRPr="00F64AA8">
        <w:rPr>
          <w:lang w:val="en-GB"/>
        </w:rPr>
        <w:t>Théâtre</w:t>
      </w:r>
      <w:r>
        <w:rPr>
          <w:lang w:val="en-GB"/>
        </w:rPr>
        <w:t xml:space="preserve"> has been exploring</w:t>
      </w:r>
      <w:r w:rsidRPr="00BD621B">
        <w:rPr>
          <w:b/>
          <w:bCs/>
          <w:lang w:val="en-GB"/>
        </w:rPr>
        <w:t xml:space="preserve"> pulsating movements </w:t>
      </w:r>
      <w:r>
        <w:rPr>
          <w:lang w:val="en-GB"/>
        </w:rPr>
        <w:t xml:space="preserve">inspired by the rhythm of the human heart as part of the company’s choreographic language. While this evolution is present in the newest spectacle </w:t>
      </w:r>
      <w:r w:rsidRPr="00BD621B">
        <w:rPr>
          <w:i/>
          <w:iCs/>
          <w:lang w:val="en-GB"/>
        </w:rPr>
        <w:t>C LA VIE</w:t>
      </w:r>
      <w:r>
        <w:rPr>
          <w:lang w:val="en-GB"/>
        </w:rPr>
        <w:t xml:space="preserve"> (2023), FDT’s artistic director Serge Aimé Coulibaly and his dancers continue to examine possibilities of incorporating pulsating movements in spectacles and choreographies that are open to a </w:t>
      </w:r>
      <w:r w:rsidRPr="00854BDD">
        <w:rPr>
          <w:b/>
          <w:bCs/>
          <w:lang w:val="en-GB"/>
        </w:rPr>
        <w:t>spontaneous participation of the audience</w:t>
      </w:r>
      <w:r>
        <w:rPr>
          <w:lang w:val="en-GB"/>
        </w:rPr>
        <w:t xml:space="preserve">. </w:t>
      </w:r>
    </w:p>
    <w:p w14:paraId="05F275C0" w14:textId="77777777" w:rsidR="00625106" w:rsidRDefault="00625106" w:rsidP="00625106">
      <w:pPr>
        <w:jc w:val="both"/>
        <w:rPr>
          <w:lang w:val="en-GB"/>
        </w:rPr>
      </w:pPr>
      <w:r>
        <w:rPr>
          <w:lang w:val="en-GB"/>
        </w:rPr>
        <w:t xml:space="preserve">Parallel with expanding its choreographic vocabulary, the company has been experimenting with various formats and ways of bringing its creations to different audiences in alternative spaces. Having built a vast repertoire of spectacles for larger podiums, FDT now seeks to create a series of smaller forms that can be presented </w:t>
      </w:r>
      <w:r w:rsidRPr="001D2CB0">
        <w:rPr>
          <w:b/>
          <w:bCs/>
          <w:lang w:val="en-GB"/>
        </w:rPr>
        <w:t>outside of conventional theatres,</w:t>
      </w:r>
      <w:r>
        <w:rPr>
          <w:lang w:val="en-GB"/>
        </w:rPr>
        <w:t xml:space="preserve"> in places such as public squares and small cultural centres. The leading idea behind this new exploration is to open up to the possibility for </w:t>
      </w:r>
      <w:r w:rsidRPr="000E193B">
        <w:rPr>
          <w:b/>
          <w:bCs/>
          <w:lang w:val="en-GB"/>
        </w:rPr>
        <w:t>direct interaction and co-creation with the audience</w:t>
      </w:r>
      <w:r>
        <w:rPr>
          <w:lang w:val="en-GB"/>
        </w:rPr>
        <w:t xml:space="preserve">. </w:t>
      </w:r>
    </w:p>
    <w:p w14:paraId="419BFB80" w14:textId="77777777" w:rsidR="00625106" w:rsidRDefault="00625106" w:rsidP="00625106">
      <w:pPr>
        <w:jc w:val="both"/>
        <w:rPr>
          <w:lang w:val="en-GB"/>
        </w:rPr>
      </w:pPr>
      <w:r>
        <w:rPr>
          <w:lang w:val="en-GB"/>
        </w:rPr>
        <w:t xml:space="preserve">The first in the series of these participative, semi-improvised spectacles that can be adjusted to any place regardless of technical conditions is </w:t>
      </w:r>
      <w:r w:rsidRPr="00182C59">
        <w:rPr>
          <w:b/>
          <w:bCs/>
          <w:lang w:val="en-GB"/>
        </w:rPr>
        <w:t xml:space="preserve">a ‘danced concert’ </w:t>
      </w:r>
      <w:r w:rsidRPr="00182C59">
        <w:rPr>
          <w:b/>
          <w:bCs/>
          <w:i/>
          <w:iCs/>
          <w:lang w:val="en-GB"/>
        </w:rPr>
        <w:t xml:space="preserve">Tolon </w:t>
      </w:r>
      <w:proofErr w:type="spellStart"/>
      <w:r w:rsidRPr="00182C59">
        <w:rPr>
          <w:b/>
          <w:bCs/>
          <w:i/>
          <w:iCs/>
          <w:lang w:val="en-GB"/>
        </w:rPr>
        <w:t>ke</w:t>
      </w:r>
      <w:proofErr w:type="spellEnd"/>
      <w:r w:rsidRPr="00182C59">
        <w:rPr>
          <w:b/>
          <w:bCs/>
          <w:i/>
          <w:iCs/>
          <w:lang w:val="en-GB"/>
        </w:rPr>
        <w:t xml:space="preserve"> </w:t>
      </w:r>
      <w:r w:rsidRPr="00182C59">
        <w:rPr>
          <w:b/>
          <w:bCs/>
          <w:lang w:val="en-GB"/>
        </w:rPr>
        <w:t>(</w:t>
      </w:r>
      <w:r w:rsidRPr="00182C59">
        <w:rPr>
          <w:b/>
          <w:bCs/>
          <w:i/>
          <w:iCs/>
          <w:lang w:val="en-GB"/>
        </w:rPr>
        <w:t>Let’s rejoice</w:t>
      </w:r>
      <w:r w:rsidRPr="00182C59">
        <w:rPr>
          <w:b/>
          <w:bCs/>
          <w:lang w:val="en-GB"/>
        </w:rPr>
        <w:t>).</w:t>
      </w:r>
      <w:r>
        <w:rPr>
          <w:lang w:val="en-GB"/>
        </w:rPr>
        <w:t xml:space="preserve"> In this piece</w:t>
      </w:r>
      <w:r w:rsidRPr="009C5E7B">
        <w:rPr>
          <w:b/>
          <w:bCs/>
          <w:lang w:val="en-GB"/>
        </w:rPr>
        <w:t>, four dancers</w:t>
      </w:r>
      <w:r>
        <w:rPr>
          <w:lang w:val="en-GB"/>
        </w:rPr>
        <w:t xml:space="preserve">, accompanied by both recorded music and a </w:t>
      </w:r>
      <w:r w:rsidRPr="000E193B">
        <w:rPr>
          <w:b/>
          <w:bCs/>
          <w:lang w:val="en-GB"/>
        </w:rPr>
        <w:t>live guitar</w:t>
      </w:r>
      <w:r>
        <w:rPr>
          <w:lang w:val="en-GB"/>
        </w:rPr>
        <w:t xml:space="preserve">, communicate and share their energy directly with the audience through </w:t>
      </w:r>
      <w:r w:rsidRPr="00A35341">
        <w:rPr>
          <w:lang w:val="en-GB"/>
        </w:rPr>
        <w:t xml:space="preserve">movement and rhythm. </w:t>
      </w:r>
      <w:r>
        <w:rPr>
          <w:lang w:val="en-GB"/>
        </w:rPr>
        <w:t>The spectators, encouraged by the dancers and the music to contribute to the choreography with their improvised movements, become creators of a unique performance,</w:t>
      </w:r>
      <w:r w:rsidRPr="000E193B">
        <w:rPr>
          <w:b/>
          <w:bCs/>
          <w:lang w:val="en-GB"/>
        </w:rPr>
        <w:t xml:space="preserve"> a mutual celebration in which dance, music and the pulsating rhythm of human hearts become one. </w:t>
      </w:r>
    </w:p>
    <w:p w14:paraId="180C328C" w14:textId="77777777" w:rsidR="00625106" w:rsidRPr="00F024CC" w:rsidRDefault="00625106" w:rsidP="00625106">
      <w:pPr>
        <w:tabs>
          <w:tab w:val="left" w:pos="1307"/>
        </w:tabs>
        <w:jc w:val="both"/>
        <w:rPr>
          <w:lang w:val="en-GB"/>
        </w:rPr>
      </w:pPr>
    </w:p>
    <w:p w14:paraId="26FBDE8E" w14:textId="77777777" w:rsidR="00625106" w:rsidRDefault="00625106" w:rsidP="00625106">
      <w:pPr>
        <w:jc w:val="both"/>
        <w:rPr>
          <w:lang w:val="en-GB"/>
        </w:rPr>
      </w:pPr>
      <w:r w:rsidRPr="00A261AC">
        <w:rPr>
          <w:b/>
          <w:bCs/>
          <w:lang w:val="en-GB"/>
        </w:rPr>
        <w:t>Concept and Choreography:</w:t>
      </w:r>
      <w:r>
        <w:rPr>
          <w:lang w:val="en-GB"/>
        </w:rPr>
        <w:t xml:space="preserve"> Serge Aimé Coulibaly</w:t>
      </w:r>
    </w:p>
    <w:p w14:paraId="2795C22F" w14:textId="77777777" w:rsidR="00625106" w:rsidRDefault="00625106" w:rsidP="00625106">
      <w:pPr>
        <w:jc w:val="both"/>
        <w:rPr>
          <w:lang w:val="en-GB"/>
        </w:rPr>
      </w:pPr>
      <w:r w:rsidRPr="00A261AC">
        <w:rPr>
          <w:b/>
          <w:bCs/>
          <w:lang w:val="en-GB"/>
        </w:rPr>
        <w:t>Music (composition):</w:t>
      </w:r>
      <w:r>
        <w:rPr>
          <w:lang w:val="en-GB"/>
        </w:rPr>
        <w:t xml:space="preserve"> Patrick </w:t>
      </w:r>
      <w:proofErr w:type="spellStart"/>
      <w:r>
        <w:rPr>
          <w:lang w:val="en-GB"/>
        </w:rPr>
        <w:t>Kabré</w:t>
      </w:r>
      <w:proofErr w:type="spellEnd"/>
    </w:p>
    <w:p w14:paraId="37473B53" w14:textId="77777777" w:rsidR="00625106" w:rsidRDefault="00625106" w:rsidP="00625106">
      <w:pPr>
        <w:jc w:val="both"/>
        <w:rPr>
          <w:lang w:val="en-GB"/>
        </w:rPr>
      </w:pPr>
      <w:r w:rsidRPr="00A261AC">
        <w:rPr>
          <w:b/>
          <w:bCs/>
          <w:lang w:val="en-GB"/>
        </w:rPr>
        <w:t>Live guitar:</w:t>
      </w:r>
      <w:r>
        <w:rPr>
          <w:lang w:val="en-GB"/>
        </w:rPr>
        <w:t xml:space="preserve"> Patrick </w:t>
      </w:r>
      <w:proofErr w:type="spellStart"/>
      <w:r>
        <w:rPr>
          <w:lang w:val="en-GB"/>
        </w:rPr>
        <w:t>Kabré</w:t>
      </w:r>
      <w:proofErr w:type="spellEnd"/>
    </w:p>
    <w:p w14:paraId="42BBA61C" w14:textId="77777777" w:rsidR="00625106" w:rsidRDefault="00625106" w:rsidP="00625106">
      <w:pPr>
        <w:jc w:val="both"/>
        <w:rPr>
          <w:lang w:val="en-GB"/>
        </w:rPr>
      </w:pPr>
      <w:r w:rsidRPr="00A261AC">
        <w:rPr>
          <w:b/>
          <w:bCs/>
          <w:lang w:val="en-GB"/>
        </w:rPr>
        <w:t>Dancers</w:t>
      </w:r>
      <w:r>
        <w:rPr>
          <w:lang w:val="en-GB"/>
        </w:rPr>
        <w:t xml:space="preserve">: </w:t>
      </w:r>
      <w:proofErr w:type="spellStart"/>
      <w:r>
        <w:rPr>
          <w:lang w:val="en-GB"/>
        </w:rPr>
        <w:t>Sayouba</w:t>
      </w:r>
      <w:proofErr w:type="spellEnd"/>
      <w:r>
        <w:rPr>
          <w:lang w:val="en-GB"/>
        </w:rPr>
        <w:t xml:space="preserve"> </w:t>
      </w:r>
      <w:proofErr w:type="spellStart"/>
      <w:r>
        <w:rPr>
          <w:lang w:val="en-GB"/>
        </w:rPr>
        <w:t>Sigué</w:t>
      </w:r>
      <w:proofErr w:type="spellEnd"/>
      <w:r>
        <w:rPr>
          <w:lang w:val="en-GB"/>
        </w:rPr>
        <w:t xml:space="preserve">, Jean Robert </w:t>
      </w:r>
      <w:proofErr w:type="spellStart"/>
      <w:r>
        <w:rPr>
          <w:lang w:val="en-GB"/>
        </w:rPr>
        <w:t>Koudogbo</w:t>
      </w:r>
      <w:proofErr w:type="spellEnd"/>
      <w:r>
        <w:rPr>
          <w:lang w:val="en-GB"/>
        </w:rPr>
        <w:t xml:space="preserve"> Kiki, Ida Faho, </w:t>
      </w:r>
      <w:proofErr w:type="spellStart"/>
      <w:r>
        <w:rPr>
          <w:lang w:val="en-GB"/>
        </w:rPr>
        <w:t>Bibata</w:t>
      </w:r>
      <w:proofErr w:type="spellEnd"/>
      <w:r>
        <w:rPr>
          <w:lang w:val="en-GB"/>
        </w:rPr>
        <w:t xml:space="preserve"> Ibrahim Maiga</w:t>
      </w:r>
    </w:p>
    <w:p w14:paraId="33E05A89" w14:textId="77777777" w:rsidR="00625106" w:rsidRDefault="00625106" w:rsidP="00625106">
      <w:pPr>
        <w:jc w:val="both"/>
        <w:rPr>
          <w:lang w:val="en-GB"/>
        </w:rPr>
      </w:pPr>
    </w:p>
    <w:p w14:paraId="40FE15DB" w14:textId="77777777" w:rsidR="00625106" w:rsidRDefault="00625106" w:rsidP="00625106">
      <w:pPr>
        <w:jc w:val="both"/>
        <w:rPr>
          <w:lang w:val="en-GB"/>
        </w:rPr>
      </w:pPr>
    </w:p>
    <w:p w14:paraId="6E995576" w14:textId="77777777" w:rsidR="00625106" w:rsidRDefault="00625106" w:rsidP="00625106">
      <w:pPr>
        <w:jc w:val="both"/>
        <w:rPr>
          <w:lang w:val="en-GB"/>
        </w:rPr>
      </w:pPr>
    </w:p>
    <w:p w14:paraId="0B708715" w14:textId="77777777" w:rsidR="00625106" w:rsidRDefault="00625106" w:rsidP="00625106">
      <w:pPr>
        <w:jc w:val="both"/>
        <w:rPr>
          <w:lang w:val="en-GB"/>
        </w:rPr>
      </w:pPr>
    </w:p>
    <w:p w14:paraId="76FAE3CD" w14:textId="77777777" w:rsidR="00625106" w:rsidRDefault="00625106" w:rsidP="00625106">
      <w:pPr>
        <w:jc w:val="both"/>
        <w:rPr>
          <w:lang w:val="en-GB"/>
        </w:rPr>
      </w:pPr>
    </w:p>
    <w:p w14:paraId="12023200" w14:textId="77777777" w:rsidR="00625106" w:rsidRDefault="00625106" w:rsidP="00625106">
      <w:pPr>
        <w:jc w:val="both"/>
        <w:rPr>
          <w:lang w:val="en-GB"/>
        </w:rPr>
      </w:pPr>
    </w:p>
    <w:p w14:paraId="7944EDA8" w14:textId="77777777" w:rsidR="00625106" w:rsidRDefault="00625106" w:rsidP="00625106">
      <w:pPr>
        <w:jc w:val="both"/>
        <w:rPr>
          <w:lang w:val="en-GB"/>
        </w:rPr>
      </w:pPr>
    </w:p>
    <w:p w14:paraId="645E470E" w14:textId="77777777" w:rsidR="00625106" w:rsidRPr="00554328" w:rsidRDefault="00625106" w:rsidP="00625106">
      <w:pPr>
        <w:jc w:val="both"/>
        <w:rPr>
          <w:u w:val="single"/>
          <w:lang w:val="fr-FR"/>
        </w:rPr>
      </w:pPr>
      <w:r w:rsidRPr="00554328">
        <w:rPr>
          <w:u w:val="single"/>
          <w:lang w:val="fr-FR"/>
        </w:rPr>
        <w:lastRenderedPageBreak/>
        <w:t>FR</w:t>
      </w:r>
    </w:p>
    <w:p w14:paraId="0FD8DC33" w14:textId="77777777" w:rsidR="00625106" w:rsidRPr="00390611" w:rsidRDefault="00625106" w:rsidP="00625106">
      <w:pPr>
        <w:jc w:val="both"/>
        <w:rPr>
          <w:b/>
          <w:bCs/>
          <w:i/>
          <w:iCs/>
          <w:lang w:val="fr-FR"/>
        </w:rPr>
      </w:pPr>
      <w:proofErr w:type="spellStart"/>
      <w:r w:rsidRPr="00390611">
        <w:rPr>
          <w:b/>
          <w:bCs/>
          <w:i/>
          <w:iCs/>
          <w:lang w:val="fr-FR"/>
        </w:rPr>
        <w:t>Tolon</w:t>
      </w:r>
      <w:proofErr w:type="spellEnd"/>
      <w:r w:rsidRPr="00390611">
        <w:rPr>
          <w:b/>
          <w:bCs/>
          <w:i/>
          <w:iCs/>
          <w:lang w:val="fr-FR"/>
        </w:rPr>
        <w:t xml:space="preserve"> </w:t>
      </w:r>
      <w:proofErr w:type="spellStart"/>
      <w:r w:rsidRPr="00390611">
        <w:rPr>
          <w:b/>
          <w:bCs/>
          <w:i/>
          <w:iCs/>
          <w:lang w:val="fr-FR"/>
        </w:rPr>
        <w:t>ke</w:t>
      </w:r>
      <w:proofErr w:type="spellEnd"/>
      <w:r w:rsidRPr="00390611">
        <w:rPr>
          <w:b/>
          <w:bCs/>
          <w:i/>
          <w:iCs/>
          <w:lang w:val="fr-FR"/>
        </w:rPr>
        <w:t xml:space="preserve"> !</w:t>
      </w:r>
    </w:p>
    <w:p w14:paraId="0D844A86" w14:textId="77777777" w:rsidR="00625106" w:rsidRPr="005257AA" w:rsidRDefault="00625106" w:rsidP="00625106">
      <w:pPr>
        <w:jc w:val="both"/>
        <w:rPr>
          <w:b/>
          <w:bCs/>
          <w:lang w:val="fr-FR"/>
        </w:rPr>
      </w:pPr>
      <w:r w:rsidRPr="005257AA">
        <w:rPr>
          <w:b/>
          <w:bCs/>
          <w:lang w:val="fr-FR"/>
        </w:rPr>
        <w:t>Serge Aimé Coulibaly &amp; Faso Danse Théâtre</w:t>
      </w:r>
    </w:p>
    <w:p w14:paraId="272BC0C9" w14:textId="77777777" w:rsidR="00625106" w:rsidRPr="005257AA" w:rsidRDefault="00625106" w:rsidP="00625106">
      <w:pPr>
        <w:jc w:val="both"/>
        <w:rPr>
          <w:lang w:val="fr-FR"/>
        </w:rPr>
      </w:pPr>
      <w:r w:rsidRPr="005257AA">
        <w:rPr>
          <w:lang w:val="fr-FR"/>
        </w:rPr>
        <w:t xml:space="preserve">Ces dernières années, le Faso Danse Théâtre a exploré les </w:t>
      </w:r>
      <w:r w:rsidRPr="00182C59">
        <w:rPr>
          <w:b/>
          <w:bCs/>
          <w:lang w:val="fr-FR"/>
        </w:rPr>
        <w:t>mouvements de pulsation</w:t>
      </w:r>
      <w:r w:rsidRPr="005257AA">
        <w:rPr>
          <w:lang w:val="fr-FR"/>
        </w:rPr>
        <w:t xml:space="preserve"> inspirés du rythme du cœur humain comme élément de son langage chorégraphique. Bien que cette évolution soit présente dans le dernier spectacle C LA VIE (2023), le directeur artistique du FDT, Serge Aimé Coulibaly, et ses danseurs continuent d'examiner les possibilités d'incorporer des mouvements pulsés dans des spectacles et des chorégraphies ouverts à </w:t>
      </w:r>
      <w:r w:rsidRPr="00854BDD">
        <w:rPr>
          <w:b/>
          <w:bCs/>
          <w:lang w:val="fr-FR"/>
        </w:rPr>
        <w:t>une participation spontanée du public</w:t>
      </w:r>
      <w:r w:rsidRPr="005257AA">
        <w:rPr>
          <w:lang w:val="fr-FR"/>
        </w:rPr>
        <w:t xml:space="preserve">. </w:t>
      </w:r>
    </w:p>
    <w:p w14:paraId="548FAB25" w14:textId="77777777" w:rsidR="00625106" w:rsidRDefault="00625106" w:rsidP="00625106">
      <w:pPr>
        <w:jc w:val="both"/>
        <w:rPr>
          <w:lang w:val="fr-FR"/>
        </w:rPr>
      </w:pPr>
      <w:r w:rsidRPr="005257AA">
        <w:rPr>
          <w:lang w:val="fr-FR"/>
        </w:rPr>
        <w:t xml:space="preserve">Parallèlement à cette évolution de son vocabulaire chorégraphique, la compagnie expérimente divers formats et manières de présenter ses créations à des publics différents dans des espaces alternatifs. Après avoir construit un répertoire considérable de spectacles pour les grands podiums, FDT cherche désormais à créer une série de formes plus compactes qui peuvent être présentées </w:t>
      </w:r>
      <w:r w:rsidRPr="009A47F1">
        <w:rPr>
          <w:b/>
          <w:bCs/>
          <w:lang w:val="fr-FR"/>
        </w:rPr>
        <w:t>en dehors des théâtres conventionnels</w:t>
      </w:r>
      <w:r w:rsidRPr="005257AA">
        <w:rPr>
          <w:lang w:val="fr-FR"/>
        </w:rPr>
        <w:t xml:space="preserve">, dans des lieux tels que les places publiques et les petits centres culturels. L'idée centrale de cette nouvelle exploration est d'ouvrir la possibilité d'une </w:t>
      </w:r>
      <w:r w:rsidRPr="009A47F1">
        <w:rPr>
          <w:b/>
          <w:bCs/>
          <w:lang w:val="fr-FR"/>
        </w:rPr>
        <w:t xml:space="preserve">interaction directe et d'une </w:t>
      </w:r>
      <w:proofErr w:type="spellStart"/>
      <w:r w:rsidRPr="009A47F1">
        <w:rPr>
          <w:b/>
          <w:bCs/>
          <w:lang w:val="fr-FR"/>
        </w:rPr>
        <w:t>co-création</w:t>
      </w:r>
      <w:proofErr w:type="spellEnd"/>
      <w:r w:rsidRPr="009A47F1">
        <w:rPr>
          <w:b/>
          <w:bCs/>
          <w:lang w:val="fr-FR"/>
        </w:rPr>
        <w:t xml:space="preserve"> avec le public</w:t>
      </w:r>
      <w:r w:rsidRPr="005257AA">
        <w:rPr>
          <w:lang w:val="fr-FR"/>
        </w:rPr>
        <w:t xml:space="preserve">. </w:t>
      </w:r>
    </w:p>
    <w:p w14:paraId="26A59943" w14:textId="77777777" w:rsidR="00625106" w:rsidRPr="005257AA" w:rsidRDefault="00625106" w:rsidP="00625106">
      <w:pPr>
        <w:jc w:val="both"/>
        <w:rPr>
          <w:lang w:val="fr-FR"/>
        </w:rPr>
      </w:pPr>
      <w:r w:rsidRPr="005257AA">
        <w:rPr>
          <w:lang w:val="fr-FR"/>
        </w:rPr>
        <w:t xml:space="preserve">Le premier de ces spectacles participatifs, semi-improvisés et adaptables à tous les types de lieux, quelles que soient les conditions techniques, est </w:t>
      </w:r>
      <w:r w:rsidRPr="009A47F1">
        <w:rPr>
          <w:b/>
          <w:bCs/>
          <w:lang w:val="fr-FR"/>
        </w:rPr>
        <w:t xml:space="preserve">un "concert dansé", </w:t>
      </w:r>
      <w:proofErr w:type="spellStart"/>
      <w:r w:rsidRPr="009A47F1">
        <w:rPr>
          <w:b/>
          <w:bCs/>
          <w:lang w:val="fr-FR"/>
        </w:rPr>
        <w:t>Tolon</w:t>
      </w:r>
      <w:proofErr w:type="spellEnd"/>
      <w:r w:rsidRPr="009A47F1">
        <w:rPr>
          <w:b/>
          <w:bCs/>
          <w:lang w:val="fr-FR"/>
        </w:rPr>
        <w:t xml:space="preserve"> </w:t>
      </w:r>
      <w:proofErr w:type="spellStart"/>
      <w:r w:rsidRPr="009A47F1">
        <w:rPr>
          <w:b/>
          <w:bCs/>
          <w:lang w:val="fr-FR"/>
        </w:rPr>
        <w:t>ke</w:t>
      </w:r>
      <w:proofErr w:type="spellEnd"/>
      <w:r w:rsidRPr="009A47F1">
        <w:rPr>
          <w:b/>
          <w:bCs/>
          <w:lang w:val="fr-FR"/>
        </w:rPr>
        <w:t xml:space="preserve"> </w:t>
      </w:r>
      <w:r w:rsidRPr="005C7519">
        <w:rPr>
          <w:b/>
          <w:bCs/>
          <w:i/>
          <w:iCs/>
          <w:lang w:val="fr-FR"/>
        </w:rPr>
        <w:t>(Réjouissons-nous).</w:t>
      </w:r>
      <w:r w:rsidRPr="009A47F1">
        <w:rPr>
          <w:b/>
          <w:bCs/>
          <w:lang w:val="fr-FR"/>
        </w:rPr>
        <w:t xml:space="preserve"> </w:t>
      </w:r>
      <w:r w:rsidRPr="005257AA">
        <w:rPr>
          <w:lang w:val="fr-FR"/>
        </w:rPr>
        <w:t xml:space="preserve">Dans cette pièce, </w:t>
      </w:r>
      <w:r w:rsidRPr="009C5E7B">
        <w:rPr>
          <w:b/>
          <w:bCs/>
          <w:lang w:val="fr-FR"/>
        </w:rPr>
        <w:t>quatre danseurs</w:t>
      </w:r>
      <w:r w:rsidRPr="005257AA">
        <w:rPr>
          <w:lang w:val="fr-FR"/>
        </w:rPr>
        <w:t xml:space="preserve">, accompagnés à la fois par de la musique enregistrée et </w:t>
      </w:r>
      <w:r w:rsidRPr="00390611">
        <w:rPr>
          <w:b/>
          <w:bCs/>
          <w:lang w:val="fr-FR"/>
        </w:rPr>
        <w:t>une guitare jouée sur scèn</w:t>
      </w:r>
      <w:r w:rsidRPr="005257AA">
        <w:rPr>
          <w:lang w:val="fr-FR"/>
        </w:rPr>
        <w:t xml:space="preserve">e, communiquent et partagent leur énergie directement avec le public </w:t>
      </w:r>
      <w:r w:rsidRPr="00A35341">
        <w:rPr>
          <w:lang w:val="fr-FR"/>
        </w:rPr>
        <w:t>par le mouvement et le rythme</w:t>
      </w:r>
      <w:r w:rsidRPr="005257AA">
        <w:rPr>
          <w:lang w:val="fr-FR"/>
        </w:rPr>
        <w:t xml:space="preserve">. Les spectateurs, encouragés par les interprètes et la musique à contribuer à la chorégraphie avec leurs mouvements improvisés, deviennent les créateurs d'une performance unique, </w:t>
      </w:r>
      <w:r w:rsidRPr="00390611">
        <w:rPr>
          <w:b/>
          <w:bCs/>
          <w:lang w:val="fr-FR"/>
        </w:rPr>
        <w:t>une célébration mutuelle dans laquelle s'unissent la danse, la musique et le rythme pulsant des cœurs humains.</w:t>
      </w:r>
      <w:r w:rsidRPr="005257AA">
        <w:rPr>
          <w:lang w:val="fr-FR"/>
        </w:rPr>
        <w:t xml:space="preserve"> </w:t>
      </w:r>
    </w:p>
    <w:p w14:paraId="39F56B9E" w14:textId="77777777" w:rsidR="00625106" w:rsidRDefault="00625106" w:rsidP="00625106">
      <w:pPr>
        <w:jc w:val="both"/>
        <w:rPr>
          <w:lang w:val="fr-FR"/>
        </w:rPr>
      </w:pPr>
    </w:p>
    <w:p w14:paraId="172E62CB" w14:textId="77777777" w:rsidR="00625106" w:rsidRPr="005257AA" w:rsidRDefault="00625106" w:rsidP="00625106">
      <w:pPr>
        <w:jc w:val="both"/>
        <w:rPr>
          <w:lang w:val="fr-FR"/>
        </w:rPr>
      </w:pPr>
      <w:r w:rsidRPr="00A261AC">
        <w:rPr>
          <w:b/>
          <w:bCs/>
          <w:lang w:val="fr-FR"/>
        </w:rPr>
        <w:t>Concept et chorégraphie</w:t>
      </w:r>
      <w:r w:rsidRPr="005257AA">
        <w:rPr>
          <w:lang w:val="fr-FR"/>
        </w:rPr>
        <w:t xml:space="preserve"> : Serge Aimé Coulibaly</w:t>
      </w:r>
    </w:p>
    <w:p w14:paraId="6990C9C7" w14:textId="77777777" w:rsidR="00625106" w:rsidRPr="005257AA" w:rsidRDefault="00625106" w:rsidP="00625106">
      <w:pPr>
        <w:jc w:val="both"/>
        <w:rPr>
          <w:lang w:val="fr-FR"/>
        </w:rPr>
      </w:pPr>
      <w:r w:rsidRPr="00A261AC">
        <w:rPr>
          <w:b/>
          <w:bCs/>
          <w:lang w:val="fr-FR"/>
        </w:rPr>
        <w:t>Musique (composition)</w:t>
      </w:r>
      <w:r w:rsidRPr="005257AA">
        <w:rPr>
          <w:lang w:val="fr-FR"/>
        </w:rPr>
        <w:t xml:space="preserve"> : Patrick </w:t>
      </w:r>
      <w:proofErr w:type="spellStart"/>
      <w:r w:rsidRPr="005257AA">
        <w:rPr>
          <w:lang w:val="fr-FR"/>
        </w:rPr>
        <w:t>Kabré</w:t>
      </w:r>
      <w:proofErr w:type="spellEnd"/>
    </w:p>
    <w:p w14:paraId="7299D4CC" w14:textId="77777777" w:rsidR="00625106" w:rsidRPr="005257AA" w:rsidRDefault="00625106" w:rsidP="00625106">
      <w:pPr>
        <w:jc w:val="both"/>
        <w:rPr>
          <w:lang w:val="fr-FR"/>
        </w:rPr>
      </w:pPr>
      <w:r w:rsidRPr="00A261AC">
        <w:rPr>
          <w:b/>
          <w:bCs/>
          <w:lang w:val="fr-FR"/>
        </w:rPr>
        <w:t>Guitare live</w:t>
      </w:r>
      <w:r w:rsidRPr="005257AA">
        <w:rPr>
          <w:lang w:val="fr-FR"/>
        </w:rPr>
        <w:t xml:space="preserve"> : Patrick </w:t>
      </w:r>
      <w:proofErr w:type="spellStart"/>
      <w:r w:rsidRPr="005257AA">
        <w:rPr>
          <w:lang w:val="fr-FR"/>
        </w:rPr>
        <w:t>Kabré</w:t>
      </w:r>
      <w:proofErr w:type="spellEnd"/>
    </w:p>
    <w:p w14:paraId="12857978" w14:textId="77777777" w:rsidR="00625106" w:rsidRPr="005257AA" w:rsidRDefault="00625106" w:rsidP="00625106">
      <w:pPr>
        <w:jc w:val="both"/>
        <w:rPr>
          <w:lang w:val="fr-FR"/>
        </w:rPr>
      </w:pPr>
      <w:r w:rsidRPr="00A261AC">
        <w:rPr>
          <w:b/>
          <w:bCs/>
          <w:lang w:val="fr-FR"/>
        </w:rPr>
        <w:t>Danseurs</w:t>
      </w:r>
      <w:r w:rsidRPr="005257AA">
        <w:rPr>
          <w:lang w:val="fr-FR"/>
        </w:rPr>
        <w:t xml:space="preserve"> : </w:t>
      </w:r>
      <w:proofErr w:type="spellStart"/>
      <w:r w:rsidRPr="005257AA">
        <w:rPr>
          <w:lang w:val="fr-FR"/>
        </w:rPr>
        <w:t>Sayouba</w:t>
      </w:r>
      <w:proofErr w:type="spellEnd"/>
      <w:r w:rsidRPr="005257AA">
        <w:rPr>
          <w:lang w:val="fr-FR"/>
        </w:rPr>
        <w:t xml:space="preserve"> </w:t>
      </w:r>
      <w:proofErr w:type="spellStart"/>
      <w:r w:rsidRPr="005257AA">
        <w:rPr>
          <w:lang w:val="fr-FR"/>
        </w:rPr>
        <w:t>Sigué</w:t>
      </w:r>
      <w:proofErr w:type="spellEnd"/>
      <w:r w:rsidRPr="005257AA">
        <w:rPr>
          <w:lang w:val="fr-FR"/>
        </w:rPr>
        <w:t xml:space="preserve">, Jean Robert </w:t>
      </w:r>
      <w:proofErr w:type="spellStart"/>
      <w:r w:rsidRPr="005257AA">
        <w:rPr>
          <w:lang w:val="fr-FR"/>
        </w:rPr>
        <w:t>Koudogbo</w:t>
      </w:r>
      <w:proofErr w:type="spellEnd"/>
      <w:r w:rsidRPr="005257AA">
        <w:rPr>
          <w:lang w:val="fr-FR"/>
        </w:rPr>
        <w:t xml:space="preserve"> Kiki, Ida </w:t>
      </w:r>
      <w:proofErr w:type="spellStart"/>
      <w:r w:rsidRPr="005257AA">
        <w:rPr>
          <w:lang w:val="fr-FR"/>
        </w:rPr>
        <w:t>Faho</w:t>
      </w:r>
      <w:proofErr w:type="spellEnd"/>
      <w:r w:rsidRPr="005257AA">
        <w:rPr>
          <w:lang w:val="fr-FR"/>
        </w:rPr>
        <w:t xml:space="preserve">, </w:t>
      </w:r>
      <w:proofErr w:type="spellStart"/>
      <w:r w:rsidRPr="005257AA">
        <w:rPr>
          <w:lang w:val="fr-FR"/>
        </w:rPr>
        <w:t>Bibata</w:t>
      </w:r>
      <w:proofErr w:type="spellEnd"/>
      <w:r w:rsidRPr="005257AA">
        <w:rPr>
          <w:lang w:val="fr-FR"/>
        </w:rPr>
        <w:t xml:space="preserve"> Ibrahim </w:t>
      </w:r>
      <w:proofErr w:type="spellStart"/>
      <w:r w:rsidRPr="005257AA">
        <w:rPr>
          <w:lang w:val="fr-FR"/>
        </w:rPr>
        <w:t>Maiga</w:t>
      </w:r>
      <w:proofErr w:type="spellEnd"/>
      <w:r w:rsidRPr="005257AA">
        <w:rPr>
          <w:lang w:val="fr-FR"/>
        </w:rPr>
        <w:t>.</w:t>
      </w:r>
    </w:p>
    <w:p w14:paraId="25919EAD" w14:textId="77777777" w:rsidR="00625106" w:rsidRPr="005257AA" w:rsidRDefault="00625106" w:rsidP="00625106">
      <w:pPr>
        <w:jc w:val="both"/>
        <w:rPr>
          <w:lang w:val="fr-FR"/>
        </w:rPr>
      </w:pPr>
    </w:p>
    <w:p w14:paraId="5E812185" w14:textId="77777777" w:rsidR="00625106" w:rsidRDefault="00625106" w:rsidP="00625106">
      <w:pPr>
        <w:jc w:val="both"/>
        <w:rPr>
          <w:lang w:val="fr-FR"/>
        </w:rPr>
      </w:pPr>
    </w:p>
    <w:p w14:paraId="1AEFE0E2" w14:textId="77777777" w:rsidR="00625106" w:rsidRPr="005257AA" w:rsidRDefault="00625106" w:rsidP="00625106">
      <w:pPr>
        <w:jc w:val="both"/>
        <w:rPr>
          <w:lang w:val="fr-FR"/>
        </w:rPr>
      </w:pPr>
    </w:p>
    <w:p w14:paraId="7F92F159" w14:textId="77777777" w:rsidR="00625106" w:rsidRPr="00554328" w:rsidRDefault="00625106" w:rsidP="00625106">
      <w:pPr>
        <w:jc w:val="both"/>
        <w:rPr>
          <w:u w:val="single"/>
        </w:rPr>
      </w:pPr>
      <w:r w:rsidRPr="00554328">
        <w:rPr>
          <w:u w:val="single"/>
        </w:rPr>
        <w:lastRenderedPageBreak/>
        <w:t xml:space="preserve">NL </w:t>
      </w:r>
    </w:p>
    <w:p w14:paraId="4341ECD3" w14:textId="77777777" w:rsidR="00625106" w:rsidRPr="005257AA" w:rsidRDefault="00625106" w:rsidP="00625106">
      <w:pPr>
        <w:jc w:val="both"/>
        <w:rPr>
          <w:b/>
          <w:bCs/>
          <w:i/>
          <w:iCs/>
        </w:rPr>
      </w:pPr>
      <w:proofErr w:type="spellStart"/>
      <w:r w:rsidRPr="005257AA">
        <w:rPr>
          <w:b/>
          <w:bCs/>
          <w:i/>
          <w:iCs/>
        </w:rPr>
        <w:t>Tolon</w:t>
      </w:r>
      <w:proofErr w:type="spellEnd"/>
      <w:r w:rsidRPr="005257AA">
        <w:rPr>
          <w:b/>
          <w:bCs/>
          <w:i/>
          <w:iCs/>
        </w:rPr>
        <w:t xml:space="preserve"> </w:t>
      </w:r>
      <w:proofErr w:type="spellStart"/>
      <w:r w:rsidRPr="005257AA">
        <w:rPr>
          <w:b/>
          <w:bCs/>
          <w:i/>
          <w:iCs/>
        </w:rPr>
        <w:t>ke</w:t>
      </w:r>
      <w:proofErr w:type="spellEnd"/>
      <w:r w:rsidRPr="005257AA">
        <w:rPr>
          <w:b/>
          <w:bCs/>
          <w:i/>
          <w:iCs/>
        </w:rPr>
        <w:t>!</w:t>
      </w:r>
    </w:p>
    <w:p w14:paraId="5327407B" w14:textId="77777777" w:rsidR="00625106" w:rsidRPr="005257AA" w:rsidRDefault="00625106" w:rsidP="00625106">
      <w:pPr>
        <w:jc w:val="both"/>
        <w:rPr>
          <w:b/>
          <w:bCs/>
        </w:rPr>
      </w:pPr>
      <w:r w:rsidRPr="005257AA">
        <w:rPr>
          <w:b/>
          <w:bCs/>
        </w:rPr>
        <w:t>Een dansconcert door Serge Aimé Coulibaly &amp; Faso Danse Théâtre</w:t>
      </w:r>
    </w:p>
    <w:p w14:paraId="23E182C1" w14:textId="77777777" w:rsidR="00625106" w:rsidRPr="005257AA" w:rsidRDefault="00625106" w:rsidP="00625106">
      <w:pPr>
        <w:jc w:val="both"/>
      </w:pPr>
      <w:r w:rsidRPr="005257AA">
        <w:t xml:space="preserve">Afgelopen jaren heeft Faso Danse Théâtre </w:t>
      </w:r>
      <w:r w:rsidRPr="00554328">
        <w:rPr>
          <w:b/>
          <w:bCs/>
        </w:rPr>
        <w:t>pulserende bewegingen</w:t>
      </w:r>
      <w:r w:rsidRPr="005257AA">
        <w:t xml:space="preserve">, geïnspireerd door het ritme van het menselijk hart, steeds meer </w:t>
      </w:r>
      <w:r>
        <w:t>geïncorporeerd</w:t>
      </w:r>
      <w:r w:rsidRPr="005257AA">
        <w:t xml:space="preserve"> in de choreografische taal van het gezelschap. Terwijl deze evolutie aanwezig is in de meest recente voorstelling </w:t>
      </w:r>
      <w:r w:rsidRPr="00854BDD">
        <w:rPr>
          <w:i/>
          <w:iCs/>
        </w:rPr>
        <w:t xml:space="preserve">C LA VIE </w:t>
      </w:r>
      <w:r w:rsidRPr="005257AA">
        <w:t>(2023), blij</w:t>
      </w:r>
      <w:r>
        <w:t>ft</w:t>
      </w:r>
      <w:r w:rsidRPr="005257AA">
        <w:t xml:space="preserve"> artistiek directeur Serge Aimé Coulibaly </w:t>
      </w:r>
      <w:r>
        <w:t>samen met zijn</w:t>
      </w:r>
      <w:r w:rsidRPr="005257AA">
        <w:t xml:space="preserve"> dansers de mogelijkheden onderzoeken om pulserende bewegingen op te nemen in spektakels en choreografieën die openstaan voor </w:t>
      </w:r>
      <w:r w:rsidRPr="00854BDD">
        <w:rPr>
          <w:b/>
          <w:bCs/>
        </w:rPr>
        <w:t>een spontane deelname van het publiek</w:t>
      </w:r>
      <w:r w:rsidRPr="005257AA">
        <w:t xml:space="preserve">. </w:t>
      </w:r>
    </w:p>
    <w:p w14:paraId="1D61F850" w14:textId="77777777" w:rsidR="00625106" w:rsidRDefault="00625106" w:rsidP="00625106">
      <w:pPr>
        <w:jc w:val="both"/>
      </w:pPr>
      <w:r w:rsidRPr="005257AA">
        <w:t>Parallel aan het uitbreiden van het choreografisch vocabulaire, experimenteert het gezelschap met verschillende format</w:t>
      </w:r>
      <w:r>
        <w:t>s</w:t>
      </w:r>
      <w:r w:rsidRPr="005257AA">
        <w:t xml:space="preserve"> en mogelijkheden om zijn creaties in alternatieve ruimtes aan diverse doelgroepen te vertonen. Na een uitgebreid repertoire aan spektakels voor grotere podia te hebben opgebouwd, creëert FDT een reeks kleinschaligere vormen die </w:t>
      </w:r>
      <w:r w:rsidRPr="00661FA0">
        <w:rPr>
          <w:b/>
          <w:bCs/>
        </w:rPr>
        <w:t xml:space="preserve">buiten de conventionele theaters </w:t>
      </w:r>
      <w:r w:rsidRPr="005257AA">
        <w:t xml:space="preserve">kunnen worden gepresenteerd, op plekken zoals openbare pleinen en culturele centra. Het idee achter deze nieuwe ontwikkeling is om </w:t>
      </w:r>
      <w:r w:rsidRPr="00B8383A">
        <w:rPr>
          <w:b/>
          <w:bCs/>
        </w:rPr>
        <w:t xml:space="preserve">directe interactie en co-creatie met het publiek </w:t>
      </w:r>
      <w:r w:rsidRPr="005257AA">
        <w:t xml:space="preserve">mogelijk te maken. </w:t>
      </w:r>
    </w:p>
    <w:p w14:paraId="527FD281" w14:textId="77777777" w:rsidR="00625106" w:rsidRDefault="00625106" w:rsidP="00625106">
      <w:pPr>
        <w:jc w:val="both"/>
      </w:pPr>
      <w:r>
        <w:t>De</w:t>
      </w:r>
      <w:r w:rsidRPr="005257AA">
        <w:t xml:space="preserve"> eerste in de reeks van deze participatieve, semi-geïmproviseerde spektakels die op iedere locatie kunnen worden opgevoerd, ongeacht de technische condities, is een </w:t>
      </w:r>
      <w:r w:rsidRPr="009C5E7B">
        <w:rPr>
          <w:b/>
          <w:bCs/>
        </w:rPr>
        <w:t xml:space="preserve">"gedanst concert" </w:t>
      </w:r>
      <w:proofErr w:type="spellStart"/>
      <w:r w:rsidRPr="009C5E7B">
        <w:rPr>
          <w:b/>
          <w:bCs/>
          <w:i/>
          <w:iCs/>
        </w:rPr>
        <w:t>Tolon</w:t>
      </w:r>
      <w:proofErr w:type="spellEnd"/>
      <w:r w:rsidRPr="009C5E7B">
        <w:rPr>
          <w:b/>
          <w:bCs/>
          <w:i/>
          <w:iCs/>
        </w:rPr>
        <w:t xml:space="preserve"> </w:t>
      </w:r>
      <w:proofErr w:type="spellStart"/>
      <w:r w:rsidRPr="009C5E7B">
        <w:rPr>
          <w:b/>
          <w:bCs/>
          <w:i/>
          <w:iCs/>
        </w:rPr>
        <w:t>ke</w:t>
      </w:r>
      <w:proofErr w:type="spellEnd"/>
      <w:r w:rsidRPr="009C5E7B">
        <w:rPr>
          <w:b/>
          <w:bCs/>
        </w:rPr>
        <w:t xml:space="preserve"> (</w:t>
      </w:r>
      <w:r w:rsidRPr="009C5E7B">
        <w:rPr>
          <w:b/>
          <w:bCs/>
          <w:i/>
          <w:iCs/>
        </w:rPr>
        <w:t>Laten we ons verheugen</w:t>
      </w:r>
      <w:r w:rsidRPr="009C5E7B">
        <w:rPr>
          <w:b/>
          <w:bCs/>
        </w:rPr>
        <w:t>)</w:t>
      </w:r>
      <w:r w:rsidRPr="005257AA">
        <w:t xml:space="preserve">. In dit stuk communiceren en delen </w:t>
      </w:r>
      <w:r w:rsidRPr="009C5E7B">
        <w:rPr>
          <w:b/>
          <w:bCs/>
        </w:rPr>
        <w:t>vier dansers</w:t>
      </w:r>
      <w:r w:rsidRPr="005257AA">
        <w:t xml:space="preserve">, begeleid door zowel opgenomen muziek als </w:t>
      </w:r>
      <w:r w:rsidRPr="009C5E7B">
        <w:rPr>
          <w:b/>
          <w:bCs/>
        </w:rPr>
        <w:t>een live gitaar</w:t>
      </w:r>
      <w:r w:rsidRPr="005257AA">
        <w:t xml:space="preserve">, hun energie rechtstreeks met het publiek door middel van beweging en ritme. De toeschouwers, aangemoedigd door de artiesten en de muziek om met hun geïmproviseerde bewegingen bij te dragen aan de choreografie, worden coauteurs van een unieke voorstelling, </w:t>
      </w:r>
      <w:r w:rsidRPr="00A35341">
        <w:rPr>
          <w:b/>
          <w:bCs/>
        </w:rPr>
        <w:t>een gezamenlijke viering waarin dans, muziek en het pulserende ritme van menselijke harten één worden.</w:t>
      </w:r>
      <w:r w:rsidRPr="005257AA">
        <w:t xml:space="preserve"> </w:t>
      </w:r>
    </w:p>
    <w:p w14:paraId="0CBB769C" w14:textId="77777777" w:rsidR="00625106" w:rsidRPr="005257AA" w:rsidRDefault="00625106" w:rsidP="00625106">
      <w:pPr>
        <w:jc w:val="both"/>
      </w:pPr>
    </w:p>
    <w:p w14:paraId="0EC1E6B0" w14:textId="77777777" w:rsidR="00625106" w:rsidRPr="005257AA" w:rsidRDefault="00625106" w:rsidP="00625106">
      <w:pPr>
        <w:jc w:val="both"/>
        <w:rPr>
          <w:lang w:val="fr-FR"/>
        </w:rPr>
      </w:pPr>
      <w:r w:rsidRPr="00A261AC">
        <w:rPr>
          <w:b/>
          <w:bCs/>
          <w:lang w:val="fr-FR"/>
        </w:rPr>
        <w:t xml:space="preserve">Concept en </w:t>
      </w:r>
      <w:proofErr w:type="spellStart"/>
      <w:r w:rsidRPr="00A261AC">
        <w:rPr>
          <w:b/>
          <w:bCs/>
          <w:lang w:val="fr-FR"/>
        </w:rPr>
        <w:t>choreografie</w:t>
      </w:r>
      <w:proofErr w:type="spellEnd"/>
      <w:r w:rsidRPr="005257AA">
        <w:rPr>
          <w:lang w:val="fr-FR"/>
        </w:rPr>
        <w:t>: Serge Aimé Coulibaly</w:t>
      </w:r>
    </w:p>
    <w:p w14:paraId="3FBBA144" w14:textId="77777777" w:rsidR="00625106" w:rsidRPr="005257AA" w:rsidRDefault="00625106" w:rsidP="00625106">
      <w:pPr>
        <w:jc w:val="both"/>
        <w:rPr>
          <w:lang w:val="fr-FR"/>
        </w:rPr>
      </w:pPr>
      <w:proofErr w:type="spellStart"/>
      <w:r w:rsidRPr="00A261AC">
        <w:rPr>
          <w:b/>
          <w:bCs/>
          <w:lang w:val="fr-FR"/>
        </w:rPr>
        <w:t>Muziek</w:t>
      </w:r>
      <w:proofErr w:type="spellEnd"/>
      <w:r w:rsidRPr="00A261AC">
        <w:rPr>
          <w:b/>
          <w:bCs/>
          <w:lang w:val="fr-FR"/>
        </w:rPr>
        <w:t xml:space="preserve"> (</w:t>
      </w:r>
      <w:proofErr w:type="spellStart"/>
      <w:r w:rsidRPr="00A261AC">
        <w:rPr>
          <w:b/>
          <w:bCs/>
          <w:lang w:val="fr-FR"/>
        </w:rPr>
        <w:t>compositie</w:t>
      </w:r>
      <w:proofErr w:type="spellEnd"/>
      <w:r w:rsidRPr="00A261AC">
        <w:rPr>
          <w:b/>
          <w:bCs/>
          <w:lang w:val="fr-FR"/>
        </w:rPr>
        <w:t>):</w:t>
      </w:r>
      <w:r w:rsidRPr="005257AA">
        <w:rPr>
          <w:lang w:val="fr-FR"/>
        </w:rPr>
        <w:t xml:space="preserve"> Patrick </w:t>
      </w:r>
      <w:proofErr w:type="spellStart"/>
      <w:r w:rsidRPr="005257AA">
        <w:rPr>
          <w:lang w:val="fr-FR"/>
        </w:rPr>
        <w:t>Kabré</w:t>
      </w:r>
      <w:proofErr w:type="spellEnd"/>
    </w:p>
    <w:p w14:paraId="1C267171" w14:textId="77777777" w:rsidR="00625106" w:rsidRPr="005257AA" w:rsidRDefault="00625106" w:rsidP="00625106">
      <w:pPr>
        <w:jc w:val="both"/>
        <w:rPr>
          <w:lang w:val="fr-FR"/>
        </w:rPr>
      </w:pPr>
      <w:r w:rsidRPr="00A261AC">
        <w:rPr>
          <w:b/>
          <w:bCs/>
          <w:lang w:val="fr-FR"/>
        </w:rPr>
        <w:t xml:space="preserve">Live </w:t>
      </w:r>
      <w:proofErr w:type="spellStart"/>
      <w:r w:rsidRPr="00A261AC">
        <w:rPr>
          <w:b/>
          <w:bCs/>
          <w:lang w:val="fr-FR"/>
        </w:rPr>
        <w:t>gitaar</w:t>
      </w:r>
      <w:proofErr w:type="spellEnd"/>
      <w:r w:rsidRPr="00A261AC">
        <w:rPr>
          <w:b/>
          <w:bCs/>
          <w:lang w:val="fr-FR"/>
        </w:rPr>
        <w:t>:</w:t>
      </w:r>
      <w:r w:rsidRPr="005257AA">
        <w:rPr>
          <w:lang w:val="fr-FR"/>
        </w:rPr>
        <w:t xml:space="preserve"> Patrick </w:t>
      </w:r>
      <w:proofErr w:type="spellStart"/>
      <w:r w:rsidRPr="005257AA">
        <w:rPr>
          <w:lang w:val="fr-FR"/>
        </w:rPr>
        <w:t>Kabré</w:t>
      </w:r>
      <w:proofErr w:type="spellEnd"/>
    </w:p>
    <w:p w14:paraId="09DAB753" w14:textId="77777777" w:rsidR="00625106" w:rsidRPr="005257AA" w:rsidRDefault="00625106" w:rsidP="00625106">
      <w:pPr>
        <w:jc w:val="both"/>
        <w:rPr>
          <w:lang w:val="fr-FR"/>
        </w:rPr>
      </w:pPr>
      <w:proofErr w:type="spellStart"/>
      <w:r w:rsidRPr="00A261AC">
        <w:rPr>
          <w:b/>
          <w:bCs/>
          <w:lang w:val="fr-FR"/>
        </w:rPr>
        <w:t>Dansers</w:t>
      </w:r>
      <w:proofErr w:type="spellEnd"/>
      <w:r w:rsidRPr="00A261AC">
        <w:rPr>
          <w:b/>
          <w:bCs/>
          <w:lang w:val="fr-FR"/>
        </w:rPr>
        <w:t>:</w:t>
      </w:r>
      <w:r w:rsidRPr="005257AA">
        <w:rPr>
          <w:lang w:val="fr-FR"/>
        </w:rPr>
        <w:t xml:space="preserve"> </w:t>
      </w:r>
      <w:proofErr w:type="spellStart"/>
      <w:r w:rsidRPr="005257AA">
        <w:rPr>
          <w:lang w:val="fr-FR"/>
        </w:rPr>
        <w:t>Sayouba</w:t>
      </w:r>
      <w:proofErr w:type="spellEnd"/>
      <w:r w:rsidRPr="005257AA">
        <w:rPr>
          <w:lang w:val="fr-FR"/>
        </w:rPr>
        <w:t xml:space="preserve"> </w:t>
      </w:r>
      <w:proofErr w:type="spellStart"/>
      <w:r w:rsidRPr="005257AA">
        <w:rPr>
          <w:lang w:val="fr-FR"/>
        </w:rPr>
        <w:t>Sigué</w:t>
      </w:r>
      <w:proofErr w:type="spellEnd"/>
      <w:r w:rsidRPr="005257AA">
        <w:rPr>
          <w:lang w:val="fr-FR"/>
        </w:rPr>
        <w:t xml:space="preserve">, Jean Robert </w:t>
      </w:r>
      <w:proofErr w:type="spellStart"/>
      <w:r w:rsidRPr="005257AA">
        <w:rPr>
          <w:lang w:val="fr-FR"/>
        </w:rPr>
        <w:t>Koudogbo</w:t>
      </w:r>
      <w:proofErr w:type="spellEnd"/>
      <w:r w:rsidRPr="005257AA">
        <w:rPr>
          <w:lang w:val="fr-FR"/>
        </w:rPr>
        <w:t xml:space="preserve"> Kiki, Ida </w:t>
      </w:r>
      <w:proofErr w:type="spellStart"/>
      <w:r w:rsidRPr="005257AA">
        <w:rPr>
          <w:lang w:val="fr-FR"/>
        </w:rPr>
        <w:t>Faho</w:t>
      </w:r>
      <w:proofErr w:type="spellEnd"/>
      <w:r w:rsidRPr="005257AA">
        <w:rPr>
          <w:lang w:val="fr-FR"/>
        </w:rPr>
        <w:t xml:space="preserve">, </w:t>
      </w:r>
      <w:proofErr w:type="spellStart"/>
      <w:r w:rsidRPr="005257AA">
        <w:rPr>
          <w:lang w:val="fr-FR"/>
        </w:rPr>
        <w:t>Bibata</w:t>
      </w:r>
      <w:proofErr w:type="spellEnd"/>
      <w:r w:rsidRPr="005257AA">
        <w:rPr>
          <w:lang w:val="fr-FR"/>
        </w:rPr>
        <w:t xml:space="preserve"> Ibrahim </w:t>
      </w:r>
      <w:proofErr w:type="spellStart"/>
      <w:r w:rsidRPr="005257AA">
        <w:rPr>
          <w:lang w:val="fr-FR"/>
        </w:rPr>
        <w:t>Maiga</w:t>
      </w:r>
      <w:proofErr w:type="spellEnd"/>
    </w:p>
    <w:p w14:paraId="26B79244" w14:textId="77777777" w:rsidR="00625106" w:rsidRPr="005257AA" w:rsidRDefault="00625106" w:rsidP="00625106">
      <w:pPr>
        <w:jc w:val="both"/>
        <w:rPr>
          <w:lang w:val="fr-FR"/>
        </w:rPr>
      </w:pPr>
    </w:p>
    <w:p w14:paraId="11582D39" w14:textId="77777777" w:rsidR="00CF3F8B" w:rsidRPr="00625106" w:rsidRDefault="00CF3F8B">
      <w:pPr>
        <w:rPr>
          <w:lang w:val="fr-FR"/>
        </w:rPr>
      </w:pPr>
    </w:p>
    <w:sectPr w:rsidR="00CF3F8B" w:rsidRPr="00625106" w:rsidSect="00625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06"/>
    <w:rsid w:val="004961DE"/>
    <w:rsid w:val="00625106"/>
    <w:rsid w:val="00C90122"/>
    <w:rsid w:val="00CF3F8B"/>
    <w:rsid w:val="00D576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B99E"/>
  <w15:chartTrackingRefBased/>
  <w15:docId w15:val="{BF0E545F-1A41-4667-A327-6F6D370B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5106"/>
    <w:pPr>
      <w:spacing w:line="278" w:lineRule="auto"/>
    </w:pPr>
    <w:rPr>
      <w:sz w:val="24"/>
      <w:szCs w:val="24"/>
    </w:rPr>
  </w:style>
  <w:style w:type="paragraph" w:styleId="Kop1">
    <w:name w:val="heading 1"/>
    <w:basedOn w:val="Standaard"/>
    <w:next w:val="Standaard"/>
    <w:link w:val="Kop1Char"/>
    <w:uiPriority w:val="9"/>
    <w:qFormat/>
    <w:rsid w:val="0062510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510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5106"/>
    <w:pPr>
      <w:keepNext/>
      <w:keepLines/>
      <w:spacing w:before="160" w:after="80" w:line="259"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510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Kop5">
    <w:name w:val="heading 5"/>
    <w:basedOn w:val="Standaard"/>
    <w:next w:val="Standaard"/>
    <w:link w:val="Kop5Char"/>
    <w:uiPriority w:val="9"/>
    <w:semiHidden/>
    <w:unhideWhenUsed/>
    <w:qFormat/>
    <w:rsid w:val="00625106"/>
    <w:pPr>
      <w:keepNext/>
      <w:keepLines/>
      <w:spacing w:before="80" w:after="40" w:line="259" w:lineRule="auto"/>
      <w:outlineLvl w:val="4"/>
    </w:pPr>
    <w:rPr>
      <w:rFonts w:eastAsiaTheme="majorEastAsia" w:cstheme="majorBidi"/>
      <w:color w:val="0F4761" w:themeColor="accent1" w:themeShade="BF"/>
      <w:sz w:val="22"/>
      <w:szCs w:val="22"/>
    </w:rPr>
  </w:style>
  <w:style w:type="paragraph" w:styleId="Kop6">
    <w:name w:val="heading 6"/>
    <w:basedOn w:val="Standaard"/>
    <w:next w:val="Standaard"/>
    <w:link w:val="Kop6Char"/>
    <w:uiPriority w:val="9"/>
    <w:semiHidden/>
    <w:unhideWhenUsed/>
    <w:qFormat/>
    <w:rsid w:val="0062510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Kop7">
    <w:name w:val="heading 7"/>
    <w:basedOn w:val="Standaard"/>
    <w:next w:val="Standaard"/>
    <w:link w:val="Kop7Char"/>
    <w:uiPriority w:val="9"/>
    <w:semiHidden/>
    <w:unhideWhenUsed/>
    <w:qFormat/>
    <w:rsid w:val="00625106"/>
    <w:pPr>
      <w:keepNext/>
      <w:keepLines/>
      <w:spacing w:before="40" w:after="0" w:line="259" w:lineRule="auto"/>
      <w:outlineLvl w:val="6"/>
    </w:pPr>
    <w:rPr>
      <w:rFonts w:eastAsiaTheme="majorEastAsia" w:cstheme="majorBidi"/>
      <w:color w:val="595959" w:themeColor="text1" w:themeTint="A6"/>
      <w:sz w:val="22"/>
      <w:szCs w:val="22"/>
    </w:rPr>
  </w:style>
  <w:style w:type="paragraph" w:styleId="Kop8">
    <w:name w:val="heading 8"/>
    <w:basedOn w:val="Standaard"/>
    <w:next w:val="Standaard"/>
    <w:link w:val="Kop8Char"/>
    <w:uiPriority w:val="9"/>
    <w:semiHidden/>
    <w:unhideWhenUsed/>
    <w:qFormat/>
    <w:rsid w:val="00625106"/>
    <w:pPr>
      <w:keepNext/>
      <w:keepLines/>
      <w:spacing w:after="0" w:line="259" w:lineRule="auto"/>
      <w:outlineLvl w:val="7"/>
    </w:pPr>
    <w:rPr>
      <w:rFonts w:eastAsiaTheme="majorEastAsia" w:cstheme="majorBidi"/>
      <w:i/>
      <w:iCs/>
      <w:color w:val="272727" w:themeColor="text1" w:themeTint="D8"/>
      <w:sz w:val="22"/>
      <w:szCs w:val="22"/>
    </w:rPr>
  </w:style>
  <w:style w:type="paragraph" w:styleId="Kop9">
    <w:name w:val="heading 9"/>
    <w:basedOn w:val="Standaard"/>
    <w:next w:val="Standaard"/>
    <w:link w:val="Kop9Char"/>
    <w:uiPriority w:val="9"/>
    <w:semiHidden/>
    <w:unhideWhenUsed/>
    <w:qFormat/>
    <w:rsid w:val="00625106"/>
    <w:pPr>
      <w:keepNext/>
      <w:keepLines/>
      <w:spacing w:after="0" w:line="259" w:lineRule="auto"/>
      <w:outlineLvl w:val="8"/>
    </w:pPr>
    <w:rPr>
      <w:rFonts w:eastAsiaTheme="majorEastAsia" w:cstheme="majorBidi"/>
      <w:color w:val="272727" w:themeColor="text1" w:themeTint="D8"/>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51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51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51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51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51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51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51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51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5106"/>
    <w:rPr>
      <w:rFonts w:eastAsiaTheme="majorEastAsia" w:cstheme="majorBidi"/>
      <w:color w:val="272727" w:themeColor="text1" w:themeTint="D8"/>
    </w:rPr>
  </w:style>
  <w:style w:type="paragraph" w:styleId="Titel">
    <w:name w:val="Title"/>
    <w:basedOn w:val="Standaard"/>
    <w:next w:val="Standaard"/>
    <w:link w:val="TitelChar"/>
    <w:uiPriority w:val="10"/>
    <w:qFormat/>
    <w:rsid w:val="00625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51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5106"/>
    <w:pPr>
      <w:numPr>
        <w:ilvl w:val="1"/>
      </w:numPr>
      <w:spacing w:line="259"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51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5106"/>
    <w:pPr>
      <w:spacing w:before="160" w:line="259" w:lineRule="auto"/>
      <w:jc w:val="center"/>
    </w:pPr>
    <w:rPr>
      <w:i/>
      <w:iCs/>
      <w:color w:val="404040" w:themeColor="text1" w:themeTint="BF"/>
      <w:sz w:val="22"/>
      <w:szCs w:val="22"/>
    </w:rPr>
  </w:style>
  <w:style w:type="character" w:customStyle="1" w:styleId="CitaatChar">
    <w:name w:val="Citaat Char"/>
    <w:basedOn w:val="Standaardalinea-lettertype"/>
    <w:link w:val="Citaat"/>
    <w:uiPriority w:val="29"/>
    <w:rsid w:val="00625106"/>
    <w:rPr>
      <w:i/>
      <w:iCs/>
      <w:color w:val="404040" w:themeColor="text1" w:themeTint="BF"/>
    </w:rPr>
  </w:style>
  <w:style w:type="paragraph" w:styleId="Lijstalinea">
    <w:name w:val="List Paragraph"/>
    <w:basedOn w:val="Standaard"/>
    <w:uiPriority w:val="34"/>
    <w:qFormat/>
    <w:rsid w:val="00625106"/>
    <w:pPr>
      <w:spacing w:line="259" w:lineRule="auto"/>
      <w:ind w:left="720"/>
      <w:contextualSpacing/>
    </w:pPr>
    <w:rPr>
      <w:sz w:val="22"/>
      <w:szCs w:val="22"/>
    </w:rPr>
  </w:style>
  <w:style w:type="character" w:styleId="Intensievebenadrukking">
    <w:name w:val="Intense Emphasis"/>
    <w:basedOn w:val="Standaardalinea-lettertype"/>
    <w:uiPriority w:val="21"/>
    <w:qFormat/>
    <w:rsid w:val="00625106"/>
    <w:rPr>
      <w:i/>
      <w:iCs/>
      <w:color w:val="0F4761" w:themeColor="accent1" w:themeShade="BF"/>
    </w:rPr>
  </w:style>
  <w:style w:type="paragraph" w:styleId="Duidelijkcitaat">
    <w:name w:val="Intense Quote"/>
    <w:basedOn w:val="Standaard"/>
    <w:next w:val="Standaard"/>
    <w:link w:val="DuidelijkcitaatChar"/>
    <w:uiPriority w:val="30"/>
    <w:qFormat/>
    <w:rsid w:val="0062510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DuidelijkcitaatChar">
    <w:name w:val="Duidelijk citaat Char"/>
    <w:basedOn w:val="Standaardalinea-lettertype"/>
    <w:link w:val="Duidelijkcitaat"/>
    <w:uiPriority w:val="30"/>
    <w:rsid w:val="00625106"/>
    <w:rPr>
      <w:i/>
      <w:iCs/>
      <w:color w:val="0F4761" w:themeColor="accent1" w:themeShade="BF"/>
    </w:rPr>
  </w:style>
  <w:style w:type="character" w:styleId="Intensieveverwijzing">
    <w:name w:val="Intense Reference"/>
    <w:basedOn w:val="Standaardalinea-lettertype"/>
    <w:uiPriority w:val="32"/>
    <w:qFormat/>
    <w:rsid w:val="006251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5127</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Zoe</cp:lastModifiedBy>
  <cp:revision>1</cp:revision>
  <dcterms:created xsi:type="dcterms:W3CDTF">2024-10-04T07:02:00Z</dcterms:created>
  <dcterms:modified xsi:type="dcterms:W3CDTF">2024-10-04T07:02:00Z</dcterms:modified>
</cp:coreProperties>
</file>